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32"/>
          <w:szCs w:val="32"/>
        </w:rPr>
      </w:pPr>
    </w:p>
    <w:p>
      <w:pPr>
        <w:jc w:val="center"/>
        <w:rPr>
          <w:rFonts w:hint="eastAsia" w:ascii="方正小标宋_GBK" w:eastAsia="方正小标宋_GBK"/>
          <w:sz w:val="32"/>
          <w:szCs w:val="32"/>
        </w:rPr>
      </w:pPr>
    </w:p>
    <w:p>
      <w:pPr>
        <w:jc w:val="center"/>
        <w:rPr>
          <w:rFonts w:hint="eastAsia" w:ascii="方正小标宋_GBK" w:eastAsia="方正小标宋_GBK"/>
          <w:sz w:val="32"/>
          <w:szCs w:val="32"/>
        </w:rPr>
      </w:pPr>
    </w:p>
    <w:p>
      <w:pPr>
        <w:jc w:val="center"/>
        <w:rPr>
          <w:rFonts w:hint="eastAsia" w:ascii="方正小标宋_GBK" w:eastAsia="方正小标宋_GBK"/>
          <w:sz w:val="32"/>
          <w:szCs w:val="32"/>
        </w:rPr>
      </w:pPr>
    </w:p>
    <w:p>
      <w:pPr>
        <w:jc w:val="center"/>
        <w:rPr>
          <w:rFonts w:hint="eastAsia" w:ascii="方正小标宋_GBK" w:eastAsia="方正小标宋_GBK"/>
          <w:sz w:val="32"/>
          <w:szCs w:val="32"/>
        </w:rPr>
      </w:pPr>
    </w:p>
    <w:p>
      <w:pPr>
        <w:jc w:val="center"/>
        <w:rPr>
          <w:rFonts w:hint="eastAsia" w:ascii="方正小标宋_GBK" w:eastAsia="方正小标宋_GBK"/>
          <w:sz w:val="32"/>
          <w:szCs w:val="32"/>
        </w:rPr>
      </w:pPr>
    </w:p>
    <w:p>
      <w:pPr>
        <w:jc w:val="center"/>
        <w:rPr>
          <w:rFonts w:hint="eastAsia" w:ascii="方正小标宋_GBK" w:eastAsia="方正小标宋_GBK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慈发改函〔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32号</w:t>
      </w:r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关于市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人大</w:t>
      </w:r>
      <w:r>
        <w:rPr>
          <w:rFonts w:hint="eastAsia" w:ascii="黑体" w:hAnsi="黑体" w:eastAsia="黑体" w:cs="黑体"/>
          <w:sz w:val="44"/>
          <w:szCs w:val="44"/>
        </w:rPr>
        <w:t>十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八</w:t>
      </w:r>
      <w:r>
        <w:rPr>
          <w:rFonts w:hint="eastAsia" w:ascii="黑体" w:hAnsi="黑体" w:eastAsia="黑体" w:cs="黑体"/>
          <w:sz w:val="44"/>
          <w:szCs w:val="44"/>
        </w:rPr>
        <w:t>届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一</w:t>
      </w:r>
      <w:r>
        <w:rPr>
          <w:rFonts w:hint="eastAsia" w:ascii="黑体" w:hAnsi="黑体" w:eastAsia="黑体" w:cs="黑体"/>
          <w:sz w:val="44"/>
          <w:szCs w:val="44"/>
        </w:rPr>
        <w:t>次会议第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25</w:t>
      </w:r>
      <w:r>
        <w:rPr>
          <w:rFonts w:hint="eastAsia" w:ascii="黑体" w:hAnsi="黑体" w:eastAsia="黑体" w:cs="黑体"/>
          <w:sz w:val="44"/>
          <w:szCs w:val="44"/>
        </w:rPr>
        <w:t>号提案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协办意见的函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教育</w:t>
      </w:r>
      <w:r>
        <w:rPr>
          <w:rFonts w:hint="eastAsia" w:ascii="仿宋_GB2312" w:eastAsia="仿宋_GB2312"/>
          <w:sz w:val="32"/>
          <w:szCs w:val="32"/>
        </w:rPr>
        <w:t>局：</w:t>
      </w:r>
    </w:p>
    <w:p>
      <w:pPr>
        <w:adjustRightInd w:val="0"/>
        <w:snapToGrid w:val="0"/>
        <w:spacing w:line="360" w:lineRule="auto"/>
        <w:ind w:firstLine="56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方成代表提出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的《关于在慈溪东部引进创办技师学院的建议》（第25</w:t>
      </w:r>
      <w:r>
        <w:rPr>
          <w:rFonts w:hint="eastAsia" w:ascii="仿宋_GB2312" w:eastAsia="仿宋_GB2312"/>
          <w:sz w:val="32"/>
          <w:szCs w:val="32"/>
          <w:lang w:eastAsia="zh-CN"/>
        </w:rPr>
        <w:t>号）议案收悉，经我局研究，现提出如下协办意见：</w:t>
      </w:r>
    </w:p>
    <w:p>
      <w:pPr>
        <w:adjustRightInd w:val="0"/>
        <w:snapToGrid w:val="0"/>
        <w:spacing w:line="360" w:lineRule="auto"/>
        <w:ind w:firstLine="56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慈溪市“十四五”规划纲要高度重视职业教育，将“</w:t>
      </w:r>
      <w:r>
        <w:rPr>
          <w:rFonts w:hint="eastAsia" w:ascii="仿宋_GB2312" w:eastAsia="仿宋_GB2312"/>
          <w:spacing w:val="-2"/>
          <w:sz w:val="32"/>
          <w:szCs w:val="32"/>
        </w:rPr>
        <w:t>以服务经济社会发展为导向，积极发展职业教育和高等教育，深化</w:t>
      </w:r>
      <w:r>
        <w:rPr>
          <w:rFonts w:ascii="仿宋_GB2312" w:eastAsia="仿宋_GB2312"/>
          <w:spacing w:val="-2"/>
          <w:sz w:val="32"/>
          <w:szCs w:val="32"/>
        </w:rPr>
        <w:t>职</w:t>
      </w:r>
      <w:r>
        <w:rPr>
          <w:rFonts w:hint="eastAsia" w:ascii="仿宋_GB2312" w:eastAsia="仿宋_GB2312"/>
          <w:spacing w:val="-2"/>
          <w:sz w:val="32"/>
          <w:szCs w:val="32"/>
        </w:rPr>
        <w:t>成</w:t>
      </w:r>
      <w:r>
        <w:rPr>
          <w:rFonts w:ascii="仿宋_GB2312" w:eastAsia="仿宋_GB2312"/>
          <w:spacing w:val="-2"/>
          <w:sz w:val="32"/>
          <w:szCs w:val="32"/>
        </w:rPr>
        <w:t>普融通、</w:t>
      </w:r>
      <w:r>
        <w:rPr>
          <w:rFonts w:hint="eastAsia" w:ascii="仿宋_GB2312" w:eastAsia="仿宋_GB2312"/>
          <w:spacing w:val="-2"/>
          <w:sz w:val="32"/>
          <w:szCs w:val="32"/>
        </w:rPr>
        <w:t>中高本有机衔接、</w:t>
      </w:r>
      <w:r>
        <w:rPr>
          <w:rFonts w:ascii="仿宋_GB2312" w:eastAsia="仿宋_GB2312"/>
          <w:spacing w:val="-2"/>
          <w:sz w:val="32"/>
          <w:szCs w:val="32"/>
        </w:rPr>
        <w:t>产教融合</w:t>
      </w:r>
      <w:r>
        <w:rPr>
          <w:rFonts w:hint="eastAsia" w:ascii="仿宋_GB2312" w:eastAsia="仿宋_GB2312"/>
          <w:spacing w:val="-2"/>
          <w:sz w:val="32"/>
          <w:szCs w:val="32"/>
        </w:rPr>
        <w:t>协同育人的高质量</w:t>
      </w:r>
      <w:r>
        <w:rPr>
          <w:rFonts w:ascii="仿宋_GB2312" w:eastAsia="仿宋_GB2312"/>
          <w:spacing w:val="-2"/>
          <w:sz w:val="32"/>
          <w:szCs w:val="32"/>
        </w:rPr>
        <w:t>应用型人才培养模式</w:t>
      </w:r>
      <w:r>
        <w:rPr>
          <w:rFonts w:hint="eastAsia" w:ascii="仿宋_GB2312" w:eastAsia="仿宋_GB2312"/>
          <w:spacing w:val="-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”写入其中，提出了“</w:t>
      </w:r>
      <w:r>
        <w:rPr>
          <w:rFonts w:hint="eastAsia" w:ascii="仿宋_GB2312" w:eastAsia="仿宋_GB2312"/>
          <w:sz w:val="32"/>
          <w:szCs w:val="32"/>
        </w:rPr>
        <w:t>推动与慈溪地方经济社会发展相适应、区域产业结构相匹配、城市形态功能布局相衔接、体现终身教育理念的高标准现</w:t>
      </w:r>
      <w:r>
        <w:rPr>
          <w:rFonts w:ascii="仿宋_GB2312" w:eastAsia="仿宋_GB2312"/>
          <w:spacing w:val="-2"/>
          <w:sz w:val="32"/>
          <w:szCs w:val="32"/>
        </w:rPr>
        <w:t>代</w:t>
      </w:r>
      <w:r>
        <w:rPr>
          <w:rFonts w:hint="eastAsia" w:ascii="仿宋_GB2312" w:eastAsia="仿宋_GB2312"/>
          <w:spacing w:val="-2"/>
          <w:sz w:val="32"/>
          <w:szCs w:val="32"/>
        </w:rPr>
        <w:t>职业教育体系。到2025年，力争</w:t>
      </w:r>
      <w:r>
        <w:rPr>
          <w:rFonts w:hint="eastAsia" w:ascii="仿宋_GB2312" w:eastAsia="仿宋_GB2312"/>
          <w:sz w:val="32"/>
          <w:szCs w:val="32"/>
        </w:rPr>
        <w:t>组建1个以上示范性职业教育集团，1-2个示范性校企合作共同体。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”的发展目标。</w:t>
      </w:r>
    </w:p>
    <w:p>
      <w:pPr>
        <w:pStyle w:val="5"/>
        <w:ind w:left="0" w:leftChars="0" w:firstLine="640" w:firstLineChars="200"/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在</w:t>
      </w:r>
      <w:r>
        <w:rPr>
          <w:rFonts w:hint="eastAsia" w:ascii="仿宋_GB2312" w:hAnsi="宋体" w:eastAsia="仿宋_GB2312"/>
          <w:sz w:val="32"/>
          <w:szCs w:val="32"/>
        </w:rPr>
        <w:t>慈溪东部规划布点一所高职院校或技师学院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，有助于我市职业教育资源的平衡，对于慈东经济社会发展有带动意义，值得今后在职业教育发展工作当中论证实施。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最后，请贵局转达对</w:t>
      </w:r>
      <w:r>
        <w:rPr>
          <w:rFonts w:hint="eastAsia" w:ascii="仿宋_GB2312" w:eastAsia="仿宋_GB2312"/>
          <w:sz w:val="32"/>
          <w:szCs w:val="32"/>
          <w:lang w:eastAsia="zh-CN"/>
        </w:rPr>
        <w:t>方成代表</w:t>
      </w:r>
      <w:r>
        <w:rPr>
          <w:rFonts w:hint="eastAsia" w:ascii="仿宋_GB2312" w:eastAsia="仿宋_GB2312"/>
          <w:sz w:val="32"/>
          <w:szCs w:val="32"/>
        </w:rPr>
        <w:t>关心支持我市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职业教育</w:t>
      </w:r>
      <w:r>
        <w:rPr>
          <w:rFonts w:hint="eastAsia" w:ascii="仿宋_GB2312" w:eastAsia="仿宋_GB2312"/>
          <w:sz w:val="32"/>
          <w:szCs w:val="32"/>
        </w:rPr>
        <w:t>工作的谢意。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特此致函。</w:t>
      </w:r>
    </w:p>
    <w:p>
      <w:pPr>
        <w:adjustRightInd w:val="0"/>
        <w:snapToGrid w:val="0"/>
        <w:spacing w:line="360" w:lineRule="auto"/>
        <w:jc w:val="right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jc w:val="right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jc w:val="righ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 xml:space="preserve">  </w:t>
      </w:r>
    </w:p>
    <w:p>
      <w:pPr>
        <w:adjustRightInd w:val="0"/>
        <w:snapToGrid w:val="0"/>
        <w:spacing w:line="360" w:lineRule="auto"/>
        <w:jc w:val="center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Calibri" w:eastAsia="仿宋_GB2312" w:cs="Times New Roman"/>
          <w:sz w:val="32"/>
          <w:szCs w:val="32"/>
        </w:rPr>
        <w:t>慈溪市发展和改革局</w:t>
      </w:r>
    </w:p>
    <w:p>
      <w:pPr>
        <w:adjustRightInd w:val="0"/>
        <w:snapToGrid w:val="0"/>
        <w:spacing w:line="360" w:lineRule="auto"/>
        <w:ind w:firstLine="560"/>
        <w:jc w:val="center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Calibri" w:eastAsia="仿宋_GB2312" w:cs="Times New Roman"/>
          <w:sz w:val="32"/>
          <w:szCs w:val="32"/>
        </w:rPr>
        <w:t>202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 w:cs="Times New Roman"/>
          <w:sz w:val="32"/>
          <w:szCs w:val="32"/>
        </w:rPr>
        <w:t>年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 w:cs="Times New Roman"/>
          <w:sz w:val="32"/>
          <w:szCs w:val="32"/>
        </w:rPr>
        <w:t>月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18</w:t>
      </w:r>
      <w:r>
        <w:rPr>
          <w:rFonts w:hint="eastAsia" w:ascii="仿宋_GB2312" w:hAnsi="Calibri" w:eastAsia="仿宋_GB2312" w:cs="Times New Roman"/>
          <w:sz w:val="32"/>
          <w:szCs w:val="32"/>
        </w:rPr>
        <w:t>日</w:t>
      </w:r>
    </w:p>
    <w:p>
      <w:pPr>
        <w:adjustRightInd w:val="0"/>
        <w:snapToGrid w:val="0"/>
        <w:spacing w:line="360" w:lineRule="auto"/>
        <w:ind w:firstLine="560"/>
        <w:jc w:val="center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pStyle w:val="2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pStyle w:val="5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pStyle w:val="5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pStyle w:val="5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pStyle w:val="5"/>
        <w:rPr>
          <w:rFonts w:hint="eastAsia" w:ascii="仿宋_GB2312" w:hAnsi="Calibri" w:eastAsia="仿宋_GB2312" w:cs="Times New Roman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jc w:val="both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联系人：王潇犀</w:t>
      </w:r>
    </w:p>
    <w:p>
      <w:pPr>
        <w:adjustRightInd w:val="0"/>
        <w:snapToGrid w:val="0"/>
        <w:spacing w:line="360" w:lineRule="auto"/>
        <w:jc w:val="both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联系电话：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89581810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5323"/>
    <w:rsid w:val="000001FA"/>
    <w:rsid w:val="0001408E"/>
    <w:rsid w:val="000C3520"/>
    <w:rsid w:val="000F5AB3"/>
    <w:rsid w:val="001D6D45"/>
    <w:rsid w:val="00225C24"/>
    <w:rsid w:val="0033222E"/>
    <w:rsid w:val="0034585C"/>
    <w:rsid w:val="00472FC0"/>
    <w:rsid w:val="004D1DB9"/>
    <w:rsid w:val="004E0AD7"/>
    <w:rsid w:val="0075333C"/>
    <w:rsid w:val="007D6BF0"/>
    <w:rsid w:val="008C3B1F"/>
    <w:rsid w:val="009528D3"/>
    <w:rsid w:val="00971C1C"/>
    <w:rsid w:val="00A92D6C"/>
    <w:rsid w:val="00A9395C"/>
    <w:rsid w:val="00AA6BD7"/>
    <w:rsid w:val="00AC48D0"/>
    <w:rsid w:val="00AC5323"/>
    <w:rsid w:val="00B410EA"/>
    <w:rsid w:val="00BB5092"/>
    <w:rsid w:val="00C02C71"/>
    <w:rsid w:val="00E42258"/>
    <w:rsid w:val="00ED4EAA"/>
    <w:rsid w:val="00ED5A51"/>
    <w:rsid w:val="00F90A07"/>
    <w:rsid w:val="01525F9E"/>
    <w:rsid w:val="04BF451B"/>
    <w:rsid w:val="07A71A5E"/>
    <w:rsid w:val="0B7E2010"/>
    <w:rsid w:val="0F320DA5"/>
    <w:rsid w:val="10190F02"/>
    <w:rsid w:val="145B55E2"/>
    <w:rsid w:val="17C237B0"/>
    <w:rsid w:val="1B184ECE"/>
    <w:rsid w:val="1C4C75BF"/>
    <w:rsid w:val="1D712686"/>
    <w:rsid w:val="1FAE0EC9"/>
    <w:rsid w:val="215E1DAB"/>
    <w:rsid w:val="221E5278"/>
    <w:rsid w:val="270670DE"/>
    <w:rsid w:val="27540F83"/>
    <w:rsid w:val="2CC97DA0"/>
    <w:rsid w:val="38585B3C"/>
    <w:rsid w:val="402974E0"/>
    <w:rsid w:val="41285D80"/>
    <w:rsid w:val="41701E3F"/>
    <w:rsid w:val="42517EEB"/>
    <w:rsid w:val="4B0E1973"/>
    <w:rsid w:val="4D1C3501"/>
    <w:rsid w:val="518508DF"/>
    <w:rsid w:val="52027635"/>
    <w:rsid w:val="53B56D41"/>
    <w:rsid w:val="55806EC2"/>
    <w:rsid w:val="55AD1F18"/>
    <w:rsid w:val="593A767D"/>
    <w:rsid w:val="640F4B4E"/>
    <w:rsid w:val="669574A5"/>
    <w:rsid w:val="6937364D"/>
    <w:rsid w:val="69512EC3"/>
    <w:rsid w:val="6E175B86"/>
    <w:rsid w:val="726D17A4"/>
    <w:rsid w:val="78936C2A"/>
    <w:rsid w:val="78F0754A"/>
    <w:rsid w:val="7C932E11"/>
    <w:rsid w:val="7DE9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  <w:rPr>
      <w:rFonts w:ascii="Calibri" w:hAnsi="Calibri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Subtitle"/>
    <w:next w:val="1"/>
    <w:qFormat/>
    <w:uiPriority w:val="0"/>
    <w:pPr>
      <w:wordWrap w:val="0"/>
      <w:spacing w:after="60"/>
      <w:jc w:val="center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5">
    <w:name w:val="Body Text First Indent 2"/>
    <w:basedOn w:val="6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6">
    <w:name w:val="Body Text Indent"/>
    <w:basedOn w:val="1"/>
    <w:next w:val="7"/>
    <w:uiPriority w:val="0"/>
    <w:pPr>
      <w:widowControl/>
      <w:spacing w:line="360" w:lineRule="auto"/>
      <w:ind w:firstLine="560"/>
    </w:pPr>
    <w:rPr>
      <w:rFonts w:ascii="仿宋_GB2312" w:hAnsi="Calibri" w:eastAsia="仿宋_GB2312" w:cs="Times New Roman"/>
      <w:kern w:val="0"/>
      <w:sz w:val="28"/>
      <w:szCs w:val="28"/>
    </w:rPr>
  </w:style>
  <w:style w:type="paragraph" w:styleId="7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8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Char"/>
    <w:basedOn w:val="11"/>
    <w:link w:val="9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8"/>
    <w:semiHidden/>
    <w:qFormat/>
    <w:uiPriority w:val="99"/>
    <w:rPr>
      <w:sz w:val="18"/>
      <w:szCs w:val="18"/>
    </w:rPr>
  </w:style>
  <w:style w:type="paragraph" w:customStyle="1" w:styleId="14">
    <w:name w:val="p0"/>
    <w:basedOn w:val="1"/>
    <w:qFormat/>
    <w:uiPriority w:val="0"/>
    <w:pPr>
      <w:widowControl/>
    </w:pPr>
    <w:rPr>
      <w:rFonts w:ascii="Times New Roman" w:hAnsi="Times New Roman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423</Words>
  <Characters>444</Characters>
  <Lines>5</Lines>
  <Paragraphs>1</Paragraphs>
  <TotalTime>3</TotalTime>
  <ScaleCrop>false</ScaleCrop>
  <LinksUpToDate>false</LinksUpToDate>
  <CharactersWithSpaces>484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2020-07-01T03:10:00Z</dcterms:created>
  <dc:creator>Windows User</dc:creator>
  <cp:lastModifiedBy>燕聚轩</cp:lastModifiedBy>
  <cp:lastPrinted>2022-04-19T07:00:30Z</cp:lastPrinted>
  <dcterms:modified xsi:type="dcterms:W3CDTF">2022-04-19T07:01:04Z</dcterms:modified>
  <dc:title>慈发改函〔2021〕 号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A95F5224E97B4C42A6E9EB8BA9C64888</vt:lpwstr>
  </property>
</Properties>
</file>