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5D0C" w:rsidRDefault="00EC5D0C" w:rsidP="004E231C">
      <w:pPr>
        <w:spacing w:line="560" w:lineRule="exact"/>
        <w:jc w:val="center"/>
        <w:rPr>
          <w:rFonts w:ascii="宋体" w:eastAsia="宋体" w:hAnsi="宋体" w:cs="Arial"/>
          <w:b/>
          <w:sz w:val="44"/>
          <w:szCs w:val="44"/>
        </w:rPr>
      </w:pPr>
    </w:p>
    <w:p w:rsidR="00EC5D0C" w:rsidRDefault="00EC5D0C" w:rsidP="004E231C">
      <w:pPr>
        <w:spacing w:line="560" w:lineRule="exact"/>
        <w:jc w:val="center"/>
        <w:rPr>
          <w:rFonts w:ascii="宋体" w:eastAsia="宋体" w:hAnsi="宋体" w:cs="Arial"/>
          <w:b/>
          <w:sz w:val="44"/>
          <w:szCs w:val="44"/>
        </w:rPr>
      </w:pPr>
    </w:p>
    <w:p w:rsidR="00EC5D0C" w:rsidRPr="00435906" w:rsidRDefault="00435906" w:rsidP="004E231C">
      <w:pPr>
        <w:spacing w:line="560" w:lineRule="exact"/>
        <w:jc w:val="center"/>
        <w:rPr>
          <w:rFonts w:ascii="宋体" w:eastAsia="宋体" w:hAnsi="宋体" w:cs="Arial"/>
          <w:b/>
          <w:sz w:val="44"/>
          <w:szCs w:val="44"/>
        </w:rPr>
      </w:pPr>
      <w:r w:rsidRPr="00435906">
        <w:rPr>
          <w:rFonts w:ascii="宋体" w:eastAsia="宋体" w:hAnsi="宋体" w:hint="eastAsia"/>
          <w:b/>
          <w:sz w:val="44"/>
          <w:szCs w:val="44"/>
        </w:rPr>
        <w:t>关于加强班主任队伍建设</w:t>
      </w:r>
      <w:r w:rsidR="004305B8" w:rsidRPr="00435906">
        <w:rPr>
          <w:rFonts w:ascii="宋体" w:eastAsia="宋体" w:hAnsi="宋体" w:cs="Arial" w:hint="eastAsia"/>
          <w:b/>
          <w:sz w:val="44"/>
          <w:szCs w:val="44"/>
        </w:rPr>
        <w:t>的建议</w:t>
      </w:r>
    </w:p>
    <w:p w:rsidR="00EC5D0C" w:rsidRDefault="00EC5D0C" w:rsidP="004E231C">
      <w:pPr>
        <w:spacing w:line="560" w:lineRule="exact"/>
        <w:rPr>
          <w:rFonts w:ascii="楷体_GB2312" w:eastAsia="楷体_GB2312"/>
          <w:sz w:val="32"/>
          <w:szCs w:val="32"/>
        </w:rPr>
      </w:pPr>
    </w:p>
    <w:p w:rsidR="00EC5D0C" w:rsidRDefault="004305B8" w:rsidP="004E231C">
      <w:pPr>
        <w:spacing w:line="560" w:lineRule="exact"/>
        <w:rPr>
          <w:rFonts w:ascii="楷体_GB2312" w:eastAsia="楷体_GB2312"/>
          <w:sz w:val="32"/>
          <w:szCs w:val="32"/>
        </w:rPr>
      </w:pPr>
      <w:r>
        <w:rPr>
          <w:rFonts w:ascii="楷体_GB2312" w:eastAsia="楷体_GB2312" w:hint="eastAsia"/>
          <w:sz w:val="32"/>
          <w:szCs w:val="32"/>
        </w:rPr>
        <w:t>领衔代表：华</w:t>
      </w:r>
      <w:r w:rsidR="00D86E36">
        <w:rPr>
          <w:rFonts w:ascii="楷体_GB2312" w:eastAsia="楷体_GB2312" w:hint="eastAsia"/>
          <w:sz w:val="32"/>
          <w:szCs w:val="32"/>
        </w:rPr>
        <w:t xml:space="preserve">  </w:t>
      </w:r>
      <w:r>
        <w:rPr>
          <w:rFonts w:ascii="楷体_GB2312" w:eastAsia="楷体_GB2312" w:hint="eastAsia"/>
          <w:sz w:val="32"/>
          <w:szCs w:val="32"/>
        </w:rPr>
        <w:t>辉</w:t>
      </w:r>
    </w:p>
    <w:p w:rsidR="00EC5D0C" w:rsidRDefault="004305B8" w:rsidP="004E231C">
      <w:pPr>
        <w:spacing w:line="560" w:lineRule="exact"/>
        <w:rPr>
          <w:rFonts w:ascii="楷体_GB2312" w:eastAsia="楷体_GB2312"/>
          <w:sz w:val="32"/>
          <w:szCs w:val="32"/>
        </w:rPr>
      </w:pPr>
      <w:r>
        <w:rPr>
          <w:rFonts w:ascii="楷体_GB2312" w:eastAsia="楷体_GB2312" w:hint="eastAsia"/>
          <w:sz w:val="32"/>
          <w:szCs w:val="32"/>
        </w:rPr>
        <w:t>附议代表：</w:t>
      </w:r>
    </w:p>
    <w:p w:rsidR="00EC5D0C" w:rsidRDefault="00EC5D0C" w:rsidP="004E231C">
      <w:pPr>
        <w:spacing w:line="560" w:lineRule="exact"/>
        <w:rPr>
          <w:rFonts w:ascii="仿宋_GB2312" w:eastAsia="仿宋_GB2312" w:hAnsi="宋体" w:cs="Times New Roman"/>
          <w:sz w:val="32"/>
          <w:szCs w:val="32"/>
        </w:rPr>
      </w:pPr>
    </w:p>
    <w:p w:rsidR="00EC5D0C" w:rsidRDefault="004305B8" w:rsidP="004E231C">
      <w:pPr>
        <w:spacing w:line="560" w:lineRule="exact"/>
        <w:ind w:firstLineChars="200" w:firstLine="640"/>
        <w:rPr>
          <w:rFonts w:ascii="仿宋_GB2312" w:eastAsia="仿宋_GB2312" w:hAnsi="宋体" w:cs="Times New Roman"/>
          <w:sz w:val="32"/>
          <w:szCs w:val="32"/>
        </w:rPr>
      </w:pPr>
      <w:r>
        <w:rPr>
          <w:rFonts w:ascii="仿宋_GB2312" w:eastAsia="仿宋_GB2312" w:hAnsi="宋体" w:cs="Times New Roman"/>
          <w:sz w:val="32"/>
          <w:szCs w:val="32"/>
        </w:rPr>
        <w:t>百年大计，教育为本；教育大计，教师为本。习近平总书记指出，</w:t>
      </w:r>
      <w:r>
        <w:rPr>
          <w:rFonts w:ascii="仿宋_GB2312" w:eastAsia="仿宋_GB2312" w:hAnsi="宋体" w:cs="Times New Roman"/>
          <w:sz w:val="32"/>
          <w:szCs w:val="32"/>
        </w:rPr>
        <w:t>“</w:t>
      </w:r>
      <w:r>
        <w:rPr>
          <w:rFonts w:ascii="仿宋_GB2312" w:eastAsia="仿宋_GB2312" w:hAnsi="宋体" w:cs="Times New Roman"/>
          <w:sz w:val="32"/>
          <w:szCs w:val="32"/>
        </w:rPr>
        <w:t>一个人遇到好老师是人生的幸运，一个学校拥有好老师是学校的光荣，一个民族源源不断涌现出一批又一批好老师则是民族的希望。</w:t>
      </w:r>
      <w:r>
        <w:rPr>
          <w:rFonts w:ascii="仿宋_GB2312" w:eastAsia="仿宋_GB2312" w:hAnsi="宋体" w:cs="Times New Roman"/>
          <w:sz w:val="32"/>
          <w:szCs w:val="32"/>
        </w:rPr>
        <w:t>”</w:t>
      </w:r>
      <w:r>
        <w:rPr>
          <w:rFonts w:ascii="仿宋_GB2312" w:eastAsia="仿宋_GB2312" w:hAnsi="宋体" w:cs="Times New Roman"/>
          <w:sz w:val="32"/>
          <w:szCs w:val="32"/>
        </w:rPr>
        <w:t>如果说教师是人类灵魂的工程师，那么班主任就是工程师的灵魂，是学校管理的支柱，是学生成人成才的关键。由此可见，班主任对学生健康成长和学校长足发展起着至关重要的作用。</w:t>
      </w:r>
    </w:p>
    <w:p w:rsidR="00EC5D0C" w:rsidRDefault="004305B8" w:rsidP="004E231C">
      <w:pPr>
        <w:spacing w:line="560" w:lineRule="exact"/>
        <w:ind w:firstLineChars="200" w:firstLine="640"/>
        <w:rPr>
          <w:rFonts w:ascii="仿宋_GB2312" w:eastAsia="仿宋_GB2312" w:hAnsi="宋体" w:cs="Times New Roman"/>
          <w:sz w:val="32"/>
          <w:szCs w:val="32"/>
        </w:rPr>
      </w:pPr>
      <w:r>
        <w:rPr>
          <w:rFonts w:ascii="仿宋_GB2312" w:eastAsia="仿宋_GB2312" w:hAnsi="宋体" w:cs="Times New Roman"/>
          <w:sz w:val="32"/>
          <w:szCs w:val="32"/>
        </w:rPr>
        <w:t>然而，在学校现实工作中，心甘情愿担任班主任的老师寥寥无几。现在很多优秀年轻老师，宁愿多代课，也不愿当班主任。主要原因是：一、班主任</w:t>
      </w:r>
      <w:r>
        <w:rPr>
          <w:rFonts w:ascii="仿宋_GB2312" w:eastAsia="仿宋_GB2312" w:hAnsi="宋体" w:cs="Times New Roman" w:hint="eastAsia"/>
          <w:sz w:val="32"/>
          <w:szCs w:val="32"/>
        </w:rPr>
        <w:t>责任</w:t>
      </w:r>
      <w:r>
        <w:rPr>
          <w:rFonts w:ascii="仿宋_GB2312" w:eastAsia="仿宋_GB2312" w:hAnsi="宋体" w:cs="Times New Roman"/>
          <w:sz w:val="32"/>
          <w:szCs w:val="32"/>
        </w:rPr>
        <w:t>重，压力大。学生在校园内外发生的一切安全事故社会性事务都需要班主任协调处理，很多事务的处理已经</w:t>
      </w:r>
      <w:proofErr w:type="gramStart"/>
      <w:r>
        <w:rPr>
          <w:rFonts w:ascii="仿宋_GB2312" w:eastAsia="仿宋_GB2312" w:hAnsi="宋体" w:cs="Times New Roman"/>
          <w:sz w:val="32"/>
          <w:szCs w:val="32"/>
        </w:rPr>
        <w:t>远远超处班主任</w:t>
      </w:r>
      <w:proofErr w:type="gramEnd"/>
      <w:r>
        <w:rPr>
          <w:rFonts w:ascii="仿宋_GB2312" w:eastAsia="仿宋_GB2312" w:hAnsi="宋体" w:cs="Times New Roman"/>
          <w:sz w:val="32"/>
          <w:szCs w:val="32"/>
        </w:rPr>
        <w:t>的能力范围，这些严重影响了班主任正常生活，让班主任工作成为高危职业。二</w:t>
      </w:r>
      <w:r>
        <w:rPr>
          <w:rFonts w:ascii="仿宋_GB2312" w:eastAsia="仿宋_GB2312" w:hAnsi="宋体" w:cs="Times New Roman" w:hint="eastAsia"/>
          <w:sz w:val="32"/>
          <w:szCs w:val="32"/>
        </w:rPr>
        <w:t>、</w:t>
      </w:r>
      <w:r>
        <w:rPr>
          <w:rFonts w:ascii="仿宋_GB2312" w:eastAsia="仿宋_GB2312" w:hAnsi="宋体" w:cs="Times New Roman"/>
          <w:sz w:val="32"/>
          <w:szCs w:val="32"/>
        </w:rPr>
        <w:t>班主任工作</w:t>
      </w:r>
      <w:r>
        <w:rPr>
          <w:rFonts w:ascii="仿宋_GB2312" w:eastAsia="仿宋_GB2312" w:hAnsi="宋体" w:cs="Times New Roman" w:hint="eastAsia"/>
          <w:sz w:val="32"/>
          <w:szCs w:val="32"/>
        </w:rPr>
        <w:t>量</w:t>
      </w:r>
      <w:r>
        <w:rPr>
          <w:rFonts w:ascii="仿宋_GB2312" w:eastAsia="仿宋_GB2312" w:hAnsi="宋体" w:cs="Times New Roman"/>
          <w:sz w:val="32"/>
          <w:szCs w:val="32"/>
        </w:rPr>
        <w:t>大，任务多。现在的班主任不仅要做好一个班主任本该做好的</w:t>
      </w:r>
      <w:r>
        <w:rPr>
          <w:rFonts w:ascii="仿宋_GB2312" w:eastAsia="仿宋_GB2312" w:hAnsi="宋体" w:cs="Times New Roman" w:hint="eastAsia"/>
          <w:sz w:val="32"/>
          <w:szCs w:val="32"/>
        </w:rPr>
        <w:t>工作</w:t>
      </w:r>
      <w:r>
        <w:rPr>
          <w:rFonts w:ascii="仿宋_GB2312" w:eastAsia="仿宋_GB2312" w:hAnsi="宋体" w:cs="Times New Roman"/>
          <w:sz w:val="32"/>
          <w:szCs w:val="32"/>
        </w:rPr>
        <w:t>外还要完成各种与教育无关的任务，有一篇名为《只有畜牧局没给老</w:t>
      </w:r>
      <w:r>
        <w:rPr>
          <w:rFonts w:ascii="仿宋_GB2312" w:eastAsia="仿宋_GB2312" w:hAnsi="宋体" w:cs="Times New Roman"/>
          <w:sz w:val="32"/>
          <w:szCs w:val="32"/>
        </w:rPr>
        <w:lastRenderedPageBreak/>
        <w:t>师布置任务》的文章，就</w:t>
      </w:r>
      <w:proofErr w:type="gramStart"/>
      <w:r>
        <w:rPr>
          <w:rFonts w:ascii="仿宋_GB2312" w:eastAsia="仿宋_GB2312" w:hAnsi="宋体" w:cs="Times New Roman"/>
          <w:sz w:val="32"/>
          <w:szCs w:val="32"/>
        </w:rPr>
        <w:t>痛斥非</w:t>
      </w:r>
      <w:proofErr w:type="gramEnd"/>
      <w:r>
        <w:rPr>
          <w:rFonts w:ascii="仿宋_GB2312" w:eastAsia="仿宋_GB2312" w:hAnsi="宋体" w:cs="Times New Roman"/>
          <w:sz w:val="32"/>
          <w:szCs w:val="32"/>
        </w:rPr>
        <w:t>教学任务让老师耗时耗力，身心俱疲。而完成这些任务的班主任首当其冲，很多班主任起早贪黑，整日劳碌，也很难取得理想成绩，甚至劳而无功，付出得不到认可，还可能损害自身形象。三、老师特别是班主任工作时间超长。我市</w:t>
      </w:r>
      <w:r>
        <w:rPr>
          <w:rFonts w:ascii="仿宋_GB2312" w:eastAsia="仿宋_GB2312" w:hAnsi="宋体" w:cs="Times New Roman" w:hint="eastAsia"/>
          <w:sz w:val="32"/>
          <w:szCs w:val="32"/>
        </w:rPr>
        <w:t>中小</w:t>
      </w:r>
      <w:r>
        <w:rPr>
          <w:rFonts w:ascii="仿宋_GB2312" w:eastAsia="仿宋_GB2312" w:hAnsi="宋体" w:cs="Times New Roman"/>
          <w:sz w:val="32"/>
          <w:szCs w:val="32"/>
        </w:rPr>
        <w:t>学，班主任每天在校工作时间长达1</w:t>
      </w:r>
      <w:r>
        <w:rPr>
          <w:rFonts w:ascii="仿宋_GB2312" w:eastAsia="仿宋_GB2312" w:hAnsi="宋体" w:cs="Times New Roman" w:hint="eastAsia"/>
          <w:sz w:val="32"/>
          <w:szCs w:val="32"/>
        </w:rPr>
        <w:t>1</w:t>
      </w:r>
      <w:r>
        <w:rPr>
          <w:rFonts w:ascii="仿宋_GB2312" w:eastAsia="仿宋_GB2312" w:hAnsi="宋体" w:cs="Times New Roman"/>
          <w:sz w:val="32"/>
          <w:szCs w:val="32"/>
        </w:rPr>
        <w:t>个小时，高中等寄宿制学校班主任起得更早，睡得更晚，与学生捆得更紧。天天如此，缺少休息，身体劳累，心理烦躁，情绪波动，很多身强体壮的年轻老师就是这样拖垮了身体，未老先衰。四</w:t>
      </w:r>
      <w:r>
        <w:rPr>
          <w:rFonts w:ascii="仿宋_GB2312" w:eastAsia="仿宋_GB2312" w:hAnsi="宋体" w:cs="Times New Roman" w:hint="eastAsia"/>
          <w:sz w:val="32"/>
          <w:szCs w:val="32"/>
        </w:rPr>
        <w:t>、</w:t>
      </w:r>
      <w:r>
        <w:rPr>
          <w:rFonts w:ascii="仿宋_GB2312" w:eastAsia="仿宋_GB2312" w:hAnsi="宋体" w:cs="Times New Roman"/>
          <w:sz w:val="32"/>
          <w:szCs w:val="32"/>
        </w:rPr>
        <w:t>班主任津贴微不足道。国家规定的班主任津贴每个月8元已经几十年原地不动了。为调动班主任的积极性，各校虽然从绩效工资中拿出每月</w:t>
      </w:r>
      <w:r>
        <w:rPr>
          <w:rFonts w:ascii="仿宋_GB2312" w:eastAsia="仿宋_GB2312" w:hAnsi="宋体" w:cs="Times New Roman" w:hint="eastAsia"/>
          <w:sz w:val="32"/>
          <w:szCs w:val="32"/>
        </w:rPr>
        <w:t>400</w:t>
      </w:r>
      <w:r>
        <w:rPr>
          <w:rFonts w:ascii="仿宋_GB2312" w:eastAsia="仿宋_GB2312" w:hAnsi="宋体" w:cs="Times New Roman"/>
          <w:sz w:val="32"/>
          <w:szCs w:val="32"/>
        </w:rPr>
        <w:t>元至</w:t>
      </w:r>
      <w:r>
        <w:rPr>
          <w:rFonts w:ascii="仿宋_GB2312" w:eastAsia="仿宋_GB2312" w:hAnsi="宋体" w:cs="Times New Roman" w:hint="eastAsia"/>
          <w:sz w:val="32"/>
          <w:szCs w:val="32"/>
        </w:rPr>
        <w:t>500</w:t>
      </w:r>
      <w:r>
        <w:rPr>
          <w:rFonts w:ascii="仿宋_GB2312" w:eastAsia="仿宋_GB2312" w:hAnsi="宋体" w:cs="Times New Roman"/>
          <w:sz w:val="32"/>
          <w:szCs w:val="32"/>
        </w:rPr>
        <w:t>元不等进行弥补，但是这与班主任在时间和精力上的巨大付出不成比例，付出得不到应有的回报。</w:t>
      </w:r>
    </w:p>
    <w:p w:rsidR="00EC5D0C" w:rsidRPr="00921A45" w:rsidRDefault="004305B8" w:rsidP="004E231C">
      <w:pPr>
        <w:spacing w:line="560" w:lineRule="exact"/>
        <w:ind w:firstLineChars="200" w:firstLine="643"/>
        <w:rPr>
          <w:rFonts w:ascii="仿宋_GB2312" w:eastAsia="仿宋_GB2312" w:hAnsi="宋体" w:cs="Times New Roman"/>
          <w:b/>
          <w:sz w:val="32"/>
          <w:szCs w:val="32"/>
        </w:rPr>
      </w:pPr>
      <w:r w:rsidRPr="00921A45">
        <w:rPr>
          <w:rFonts w:ascii="仿宋_GB2312" w:eastAsia="仿宋_GB2312" w:hAnsi="宋体" w:cs="Times New Roman" w:hint="eastAsia"/>
          <w:b/>
          <w:sz w:val="32"/>
          <w:szCs w:val="32"/>
        </w:rPr>
        <w:t>建议：</w:t>
      </w:r>
    </w:p>
    <w:p w:rsidR="00EC5D0C" w:rsidRDefault="004305B8" w:rsidP="004E231C">
      <w:pPr>
        <w:spacing w:line="56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一、</w:t>
      </w:r>
      <w:bookmarkStart w:id="0" w:name="_GoBack"/>
      <w:bookmarkEnd w:id="0"/>
      <w:r>
        <w:rPr>
          <w:rFonts w:ascii="仿宋_GB2312" w:eastAsia="仿宋_GB2312" w:hAnsi="宋体" w:cs="Times New Roman" w:hint="eastAsia"/>
          <w:sz w:val="32"/>
          <w:szCs w:val="32"/>
        </w:rPr>
        <w:t>建立副班主任制度，</w:t>
      </w:r>
      <w:proofErr w:type="gramStart"/>
      <w:r>
        <w:rPr>
          <w:rFonts w:ascii="仿宋_GB2312" w:eastAsia="仿宋_GB2312" w:hAnsi="宋体" w:cs="Times New Roman" w:hint="eastAsia"/>
          <w:sz w:val="32"/>
          <w:szCs w:val="32"/>
        </w:rPr>
        <w:t>明确副</w:t>
      </w:r>
      <w:proofErr w:type="gramEnd"/>
      <w:r>
        <w:rPr>
          <w:rFonts w:ascii="仿宋_GB2312" w:eastAsia="仿宋_GB2312" w:hAnsi="宋体" w:cs="Times New Roman" w:hint="eastAsia"/>
          <w:sz w:val="32"/>
          <w:szCs w:val="32"/>
        </w:rPr>
        <w:t>班主任的工作任务和责任，分担班主任的部分工作，让班主任从繁重的工作中解脱出来更好的投入到正常的教育教学中来。</w:t>
      </w:r>
    </w:p>
    <w:p w:rsidR="00EC5D0C" w:rsidRDefault="004305B8" w:rsidP="004E231C">
      <w:pPr>
        <w:spacing w:line="56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二、各类评优评</w:t>
      </w:r>
      <w:proofErr w:type="gramStart"/>
      <w:r>
        <w:rPr>
          <w:rFonts w:ascii="仿宋_GB2312" w:eastAsia="仿宋_GB2312" w:hAnsi="宋体" w:cs="Times New Roman" w:hint="eastAsia"/>
          <w:sz w:val="32"/>
          <w:szCs w:val="32"/>
        </w:rPr>
        <w:t>先各种</w:t>
      </w:r>
      <w:proofErr w:type="gramEnd"/>
      <w:r>
        <w:rPr>
          <w:rFonts w:ascii="仿宋_GB2312" w:eastAsia="仿宋_GB2312" w:hAnsi="宋体" w:cs="Times New Roman" w:hint="eastAsia"/>
          <w:sz w:val="32"/>
          <w:szCs w:val="32"/>
        </w:rPr>
        <w:t>荣誉向班主任倾斜，要有量化规定。如确定各类先进荣誉获得者中担任班主任老师的占比。</w:t>
      </w:r>
    </w:p>
    <w:p w:rsidR="00EC5D0C" w:rsidRDefault="004305B8" w:rsidP="004E231C">
      <w:pPr>
        <w:spacing w:line="56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三、职称评定中提高班主任年限分值。建议担任班主任到规定年限经考核合格职称自动上升。</w:t>
      </w:r>
    </w:p>
    <w:p w:rsidR="00EC5D0C" w:rsidRDefault="004305B8" w:rsidP="004E231C">
      <w:pPr>
        <w:spacing w:line="56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四、根据班主任工作年限提高班主任津贴，累计担任班主任10年以内的班主任经考核合格后按原班主任津贴发放标准发放。</w:t>
      </w:r>
      <w:r>
        <w:rPr>
          <w:rFonts w:ascii="仿宋_GB2312" w:eastAsia="仿宋_GB2312" w:hAnsi="宋体" w:cs="Times New Roman" w:hint="eastAsia"/>
          <w:sz w:val="32"/>
          <w:szCs w:val="32"/>
        </w:rPr>
        <w:lastRenderedPageBreak/>
        <w:t>累计担任班主任10年及以上；20年及以上；30年及以上的现任班主任经考核合格后，班主任津贴每人每</w:t>
      </w:r>
      <w:proofErr w:type="gramStart"/>
      <w:r>
        <w:rPr>
          <w:rFonts w:ascii="仿宋_GB2312" w:eastAsia="仿宋_GB2312" w:hAnsi="宋体" w:cs="Times New Roman" w:hint="eastAsia"/>
          <w:sz w:val="32"/>
          <w:szCs w:val="32"/>
        </w:rPr>
        <w:t>月分</w:t>
      </w:r>
      <w:proofErr w:type="gramEnd"/>
      <w:r>
        <w:rPr>
          <w:rFonts w:ascii="仿宋_GB2312" w:eastAsia="仿宋_GB2312" w:hAnsi="宋体" w:cs="Times New Roman" w:hint="eastAsia"/>
          <w:sz w:val="32"/>
          <w:szCs w:val="32"/>
        </w:rPr>
        <w:t>别提高500元月/人；1000元月/人；1500元月/人。提高部分经费列入市财政预算由市财政保障发放。</w:t>
      </w:r>
    </w:p>
    <w:p w:rsidR="00EC5D0C" w:rsidRDefault="004305B8" w:rsidP="004E231C">
      <w:pPr>
        <w:spacing w:line="56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五、为吸引更多的优秀教师能长期安心班主任工作，对担任班主任30年及以上班主任，不但在精神上予以奖励（发放30年班主任荣誉证书），更应该在物质上给与支持。30年班主任可以按宁波市名师奖励办法一次性奖励30000元。此部分经费也列入市财政预算由市财政保障发放。</w:t>
      </w:r>
    </w:p>
    <w:p w:rsidR="00EC5D0C" w:rsidRDefault="004305B8" w:rsidP="004E231C">
      <w:pPr>
        <w:spacing w:line="560" w:lineRule="exact"/>
        <w:ind w:firstLineChars="200" w:firstLine="640"/>
        <w:rPr>
          <w:rFonts w:ascii="仿宋_GB2312" w:eastAsia="仿宋_GB2312" w:hAnsi="宋体" w:cs="Times New Roman"/>
          <w:sz w:val="32"/>
          <w:szCs w:val="32"/>
        </w:rPr>
      </w:pPr>
      <w:r>
        <w:rPr>
          <w:rFonts w:ascii="仿宋_GB2312" w:eastAsia="仿宋_GB2312" w:hAnsi="宋体" w:cs="Times New Roman"/>
          <w:sz w:val="32"/>
          <w:szCs w:val="32"/>
        </w:rPr>
        <w:t>为了教育事业的</w:t>
      </w:r>
      <w:r>
        <w:rPr>
          <w:rFonts w:ascii="仿宋_GB2312" w:eastAsia="仿宋_GB2312" w:hAnsi="宋体" w:cs="Times New Roman" w:hint="eastAsia"/>
          <w:sz w:val="32"/>
          <w:szCs w:val="32"/>
        </w:rPr>
        <w:t>健康</w:t>
      </w:r>
      <w:r>
        <w:rPr>
          <w:rFonts w:ascii="仿宋_GB2312" w:eastAsia="仿宋_GB2312" w:hAnsi="宋体" w:cs="Times New Roman"/>
          <w:sz w:val="32"/>
          <w:szCs w:val="32"/>
        </w:rPr>
        <w:t>发展，</w:t>
      </w:r>
      <w:r>
        <w:rPr>
          <w:rFonts w:ascii="仿宋_GB2312" w:eastAsia="仿宋_GB2312" w:hAnsi="宋体" w:cs="Times New Roman" w:hint="eastAsia"/>
          <w:sz w:val="32"/>
          <w:szCs w:val="32"/>
        </w:rPr>
        <w:t>请</w:t>
      </w:r>
      <w:r>
        <w:rPr>
          <w:rFonts w:ascii="仿宋_GB2312" w:eastAsia="仿宋_GB2312" w:hAnsi="宋体" w:cs="Times New Roman"/>
          <w:sz w:val="32"/>
          <w:szCs w:val="32"/>
        </w:rPr>
        <w:t>市政府相关部门高度重视我市学校班主任队伍建设，从政治上关心、经济上支持、职称上倾斜、职务上重用等方面，为班主任成长晋升搭建平台、铺平道路，积极帮助班主任逐渐成长为各级名师和特级教师；落实《教师法》要求，切实提高教师待遇，适当提高班主任津贴标准，并形成逐年递增机制，让班主任成为教师队伍中收入高、进步快和令人羡慕的群体，从而形成优秀人才争当教师，优秀教师争当班主任的良好局面。</w:t>
      </w:r>
    </w:p>
    <w:sectPr w:rsidR="00EC5D0C" w:rsidSect="00435906">
      <w:footerReference w:type="default" r:id="rId7"/>
      <w:pgSz w:w="11906" w:h="16838" w:code="9"/>
      <w:pgMar w:top="2098" w:right="1531" w:bottom="1985" w:left="1531" w:header="1021" w:footer="1588"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13D6" w:rsidRDefault="000613D6" w:rsidP="00435906">
      <w:r>
        <w:separator/>
      </w:r>
    </w:p>
  </w:endnote>
  <w:endnote w:type="continuationSeparator" w:id="1">
    <w:p w:rsidR="000613D6" w:rsidRDefault="000613D6" w:rsidP="00435906">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等线 Light">
    <w:altName w:val="Arial Unicode MS"/>
    <w:panose1 w:val="02010600030101010101"/>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7699360"/>
      <w:docPartObj>
        <w:docPartGallery w:val="Page Numbers (Bottom of Page)"/>
        <w:docPartUnique/>
      </w:docPartObj>
    </w:sdtPr>
    <w:sdtContent>
      <w:p w:rsidR="004E231C" w:rsidRDefault="004E231C">
        <w:pPr>
          <w:pStyle w:val="a3"/>
          <w:jc w:val="center"/>
        </w:pPr>
        <w:fldSimple w:instr=" PAGE   \* MERGEFORMAT ">
          <w:r w:rsidRPr="004E231C">
            <w:rPr>
              <w:noProof/>
              <w:lang w:val="zh-CN"/>
            </w:rPr>
            <w:t>1</w:t>
          </w:r>
        </w:fldSimple>
      </w:p>
    </w:sdtContent>
  </w:sdt>
  <w:p w:rsidR="004E231C" w:rsidRDefault="004E231C">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13D6" w:rsidRDefault="000613D6" w:rsidP="00435906">
      <w:r>
        <w:separator/>
      </w:r>
    </w:p>
  </w:footnote>
  <w:footnote w:type="continuationSeparator" w:id="1">
    <w:p w:rsidR="000613D6" w:rsidRDefault="000613D6" w:rsidP="0043590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F2B68"/>
    <w:rsid w:val="F795A7FB"/>
    <w:rsid w:val="00015578"/>
    <w:rsid w:val="000613D6"/>
    <w:rsid w:val="000C34F6"/>
    <w:rsid w:val="00155309"/>
    <w:rsid w:val="00187C31"/>
    <w:rsid w:val="001C2ED2"/>
    <w:rsid w:val="001D7438"/>
    <w:rsid w:val="00240F6F"/>
    <w:rsid w:val="00253498"/>
    <w:rsid w:val="002A2D0F"/>
    <w:rsid w:val="002A5CCB"/>
    <w:rsid w:val="002F2B68"/>
    <w:rsid w:val="00381BF3"/>
    <w:rsid w:val="00392FBF"/>
    <w:rsid w:val="003B0B24"/>
    <w:rsid w:val="003F3B77"/>
    <w:rsid w:val="004305B8"/>
    <w:rsid w:val="00435906"/>
    <w:rsid w:val="004366E7"/>
    <w:rsid w:val="0044760F"/>
    <w:rsid w:val="0044797E"/>
    <w:rsid w:val="00465F56"/>
    <w:rsid w:val="004948F3"/>
    <w:rsid w:val="004D46E8"/>
    <w:rsid w:val="004E231C"/>
    <w:rsid w:val="005649A0"/>
    <w:rsid w:val="00586AE3"/>
    <w:rsid w:val="006166EB"/>
    <w:rsid w:val="006A0D85"/>
    <w:rsid w:val="006C7919"/>
    <w:rsid w:val="007015F5"/>
    <w:rsid w:val="007206AB"/>
    <w:rsid w:val="00897481"/>
    <w:rsid w:val="0091281A"/>
    <w:rsid w:val="00921A45"/>
    <w:rsid w:val="00982ED3"/>
    <w:rsid w:val="009F32E1"/>
    <w:rsid w:val="00A464C8"/>
    <w:rsid w:val="00A71F27"/>
    <w:rsid w:val="00A85575"/>
    <w:rsid w:val="00A874CE"/>
    <w:rsid w:val="00B04B02"/>
    <w:rsid w:val="00BE0DC4"/>
    <w:rsid w:val="00C16F32"/>
    <w:rsid w:val="00C36B7C"/>
    <w:rsid w:val="00D16641"/>
    <w:rsid w:val="00D86E36"/>
    <w:rsid w:val="00DC1744"/>
    <w:rsid w:val="00E84907"/>
    <w:rsid w:val="00EC5D0C"/>
    <w:rsid w:val="00F07859"/>
    <w:rsid w:val="2F5769F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5D0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EC5D0C"/>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EC5D0C"/>
    <w:pPr>
      <w:pBdr>
        <w:bottom w:val="single" w:sz="6" w:space="1" w:color="auto"/>
      </w:pBdr>
      <w:tabs>
        <w:tab w:val="center" w:pos="4153"/>
        <w:tab w:val="right" w:pos="8306"/>
      </w:tabs>
      <w:snapToGrid w:val="0"/>
      <w:jc w:val="center"/>
    </w:pPr>
    <w:rPr>
      <w:sz w:val="18"/>
      <w:szCs w:val="18"/>
    </w:rPr>
  </w:style>
  <w:style w:type="paragraph" w:styleId="a5">
    <w:name w:val="List Paragraph"/>
    <w:basedOn w:val="a"/>
    <w:uiPriority w:val="34"/>
    <w:qFormat/>
    <w:rsid w:val="00EC5D0C"/>
    <w:pPr>
      <w:ind w:firstLineChars="200" w:firstLine="420"/>
    </w:pPr>
  </w:style>
  <w:style w:type="character" w:customStyle="1" w:styleId="Char0">
    <w:name w:val="页眉 Char"/>
    <w:basedOn w:val="a0"/>
    <w:link w:val="a4"/>
    <w:uiPriority w:val="99"/>
    <w:qFormat/>
    <w:rsid w:val="00EC5D0C"/>
    <w:rPr>
      <w:sz w:val="18"/>
      <w:szCs w:val="18"/>
    </w:rPr>
  </w:style>
  <w:style w:type="character" w:customStyle="1" w:styleId="Char">
    <w:name w:val="页脚 Char"/>
    <w:basedOn w:val="a0"/>
    <w:link w:val="a3"/>
    <w:uiPriority w:val="99"/>
    <w:qFormat/>
    <w:rsid w:val="00EC5D0C"/>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431</TotalTime>
  <Pages>3</Pages>
  <Words>211</Words>
  <Characters>1204</Characters>
  <Application>Microsoft Office Word</Application>
  <DocSecurity>0</DocSecurity>
  <Lines>10</Lines>
  <Paragraphs>2</Paragraphs>
  <ScaleCrop>false</ScaleCrop>
  <Company>China</Company>
  <LinksUpToDate>false</LinksUpToDate>
  <CharactersWithSpaces>1413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dcterms:created xsi:type="dcterms:W3CDTF">2023-01-12T12:41:00Z</dcterms:created>
  <dcterms:modified xsi:type="dcterms:W3CDTF">2023-02-05T03:29:00Z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2052-11.8.2.1111</vt:lpwstr>
  </property>
</Properties>
</file>