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p>
    <w:p>
      <w:pPr>
        <w:spacing w:line="560" w:lineRule="exact"/>
        <w:jc w:val="center"/>
        <w:rPr>
          <w:rFonts w:ascii="宋体" w:hAnsi="宋体" w:eastAsia="宋体" w:cs="黑体"/>
          <w:b/>
          <w:sz w:val="44"/>
          <w:szCs w:val="44"/>
        </w:rPr>
      </w:pPr>
      <w:r>
        <w:rPr>
          <w:rFonts w:hint="eastAsia" w:ascii="宋体" w:hAnsi="宋体" w:eastAsia="宋体" w:cs="黑体"/>
          <w:b/>
          <w:sz w:val="44"/>
          <w:szCs w:val="44"/>
        </w:rPr>
        <w:t>关于优化城区交通信号灯</w:t>
      </w:r>
      <w:bookmarkStart w:id="0" w:name="_GoBack"/>
      <w:bookmarkEnd w:id="0"/>
      <w:r>
        <w:rPr>
          <w:rFonts w:hint="eastAsia" w:ascii="宋体" w:hAnsi="宋体" w:eastAsia="宋体" w:cs="黑体"/>
          <w:b/>
          <w:sz w:val="44"/>
          <w:szCs w:val="44"/>
        </w:rPr>
        <w:t>设置的建议</w:t>
      </w:r>
    </w:p>
    <w:p>
      <w:pPr>
        <w:spacing w:line="560" w:lineRule="exact"/>
        <w:rPr>
          <w:sz w:val="32"/>
          <w:szCs w:val="32"/>
        </w:rPr>
      </w:pPr>
    </w:p>
    <w:p>
      <w:pPr>
        <w:spacing w:line="560" w:lineRule="exact"/>
        <w:rPr>
          <w:rFonts w:ascii="楷体_GB2312" w:eastAsia="楷体_GB2312"/>
          <w:sz w:val="32"/>
          <w:szCs w:val="32"/>
        </w:rPr>
      </w:pPr>
      <w:r>
        <w:rPr>
          <w:rFonts w:hint="eastAsia" w:ascii="楷体_GB2312" w:eastAsia="楷体_GB2312"/>
          <w:sz w:val="32"/>
          <w:szCs w:val="32"/>
        </w:rPr>
        <w:t>领衔代表：吴坚芳</w:t>
      </w:r>
    </w:p>
    <w:p>
      <w:pPr>
        <w:spacing w:line="560" w:lineRule="exact"/>
        <w:rPr>
          <w:rFonts w:ascii="楷体_GB2312" w:eastAsia="楷体_GB2312"/>
          <w:sz w:val="32"/>
          <w:szCs w:val="32"/>
        </w:rPr>
      </w:pPr>
      <w:r>
        <w:rPr>
          <w:rFonts w:hint="eastAsia" w:ascii="楷体_GB2312" w:eastAsia="楷体_GB2312"/>
          <w:sz w:val="32"/>
          <w:szCs w:val="32"/>
        </w:rPr>
        <w:t>附议代表：蒋君亚、沈燕荣、胡红辉</w:t>
      </w:r>
    </w:p>
    <w:p>
      <w:pPr>
        <w:spacing w:line="560" w:lineRule="exact"/>
        <w:rPr>
          <w:rFonts w:ascii="楷体_GB2312" w:eastAsia="楷体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随着慈溪经济社会高质量发展的步伐不断加快，人民生活水平日益提高，家庭汽车的拥有量不断上升，也给城市交通带来更大压力。特别在中心城区，平常车流量就比较大，上下班时段和上下学时段的交通压力尤甚。政府在不断加强交通道路建设，市民文明素养也在不断提升，但交通的便利性依然不够。</w:t>
      </w:r>
    </w:p>
    <w:p>
      <w:pPr>
        <w:pStyle w:val="10"/>
        <w:numPr>
          <w:ilvl w:val="0"/>
          <w:numId w:val="1"/>
        </w:numPr>
        <w:spacing w:line="560" w:lineRule="exact"/>
        <w:ind w:firstLineChars="0"/>
        <w:rPr>
          <w:sz w:val="32"/>
          <w:szCs w:val="32"/>
        </w:rPr>
      </w:pPr>
      <w:r>
        <w:rPr>
          <w:rFonts w:hint="eastAsia" w:ascii="黑体" w:hAnsi="黑体" w:eastAsia="黑体" w:cs="黑体"/>
          <w:sz w:val="32"/>
          <w:szCs w:val="32"/>
        </w:rPr>
        <w:t>存在问题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相关路口在特定时段，交通信号灯的时长设置不合理。例如周末普通时段，新城大道南往北至三北大街路口，唯一左转车道经常需要等2个甚至3个红灯，而多列直行车道上车辆却很少，绿灯尚亮有较长时间，但已无一车辆尚需行驶。又例如上下学高峰期，有些学校周边的十字路口红绿灯转换时长较短、效果形同虚设。同时道路两边也无相应设施防止路边乱停放甚至出现占据两个乃至更多车道现象，最终导致可通行道路狭窄，同时绿灯时间过短车辆拥堵在一起连成长龙，四个方向相互交织不能动弹，使得交通信号灯失去原有指挥交通的作用。还有些小路因无交通指示灯且个别市民出行时乱停放、加塞等形成拥堵，甚至造成与之相接连的其它道路堵塞现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二、建议措施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建议交警部门要求相关专业人士使用相应的专业设备等根据城区主要道路各个时段的车流情况，对相应路口的交通信号灯时长等设置再做研究和调整，使其更加科学、完善，让市民出行更加方便。具体如下：</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（一）建立智能交通信号控制系统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将传感器、通信技术和控制技术相结合，建立智能信号系统，实现信号的智能化控制和优化。系统可以根据车流量、行车速度、路段交通状况等信息，自动调节信号配时、绿灯时间和黄灯时间，提高通行效率。尤其针对特殊路段特定时间交通状况特点等因素进行分析，调整信号配时方案，优化交通流程。如在高峰时段,可以延长绿灯时间,缩短红灯时间,以便更多的车辆通过。而在低峰时段,可以适当缩短绿灯时间,增加红灯时间,减少车辆等待时间。即防止道路拥堵，避免擦碰事故发生，确保车辆平稳、有序通行。</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（二）适当延长绿灯时间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虑不同道路的通行能力调整红绿灯时间分配,对于通行能力较大的主干道,可以适当延长绿灯时间,以提高交通效率;而对于通行能力较小的支路、小巷,可以适当缩短绿灯时间,避免造成拥堵。同时对于特殊路段尤其是校园周边，科学放置路障或护栏等交通设备，以防止因车辆乱停放导致马路被占进而使可通行道路过于狭窄，甚至发生擦碰等交通事故。必要时还可对学校周边上下学高峰时段实施车辆限行政策：对于部分重点路段，实施车辆限行政策，限制车辆通行时间和路线，减少车流量，缓解交通拥堵。</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（三）某些路段增设多个交通信号灯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专业研究分析后，可对有关路段科学增设交通信号灯，同时可安装更高效的信号灯。防止某一处路段拥堵连带其它路段同时被影响正常通行。选用更加高效的信号灯，如LED信号灯，提高信号灯亮度和清晰度，加强夜间信号的辨识度，提高交通信号灯管理效果。必要时可加强交通管理人员巡查力度：在交通繁忙的路段配置交通管理人员，进行交通指挥和管理，保障交通流畅。</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（四）加大宣传力度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最后可对广大市民加大宣传力度，进一步提升市民文明出行的素养，防止乱停放加塞等，确保安全有序通行，以消除道路安全隐患，提高交通效率，助力高质量建设共富共美现代化新慈溪。</w:t>
      </w:r>
    </w:p>
    <w:p>
      <w:pPr>
        <w:spacing w:line="560" w:lineRule="exact"/>
        <w:ind w:firstLine="640" w:firstLineChars="200"/>
        <w:rPr>
          <w:sz w:val="32"/>
          <w:szCs w:val="32"/>
        </w:rPr>
      </w:pPr>
    </w:p>
    <w:sectPr>
      <w:footerReference r:id="rId3" w:type="default"/>
      <w:pgSz w:w="11906" w:h="16838"/>
      <w:pgMar w:top="2098" w:right="1531" w:bottom="1985" w:left="1531" w:header="102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45298"/>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77985"/>
    <w:multiLevelType w:val="multilevel"/>
    <w:tmpl w:val="5AF77985"/>
    <w:lvl w:ilvl="0" w:tentative="0">
      <w:start w:val="1"/>
      <w:numFmt w:val="japaneseCounting"/>
      <w:lvlText w:val="%1、"/>
      <w:lvlJc w:val="left"/>
      <w:pPr>
        <w:ind w:left="720" w:hanging="720"/>
      </w:pPr>
      <w:rPr>
        <w:rFonts w:hint="default"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mZTY4MTgyZjE3NzQ4ZDc1MGY2MTNiZTI4ZWJiOWMifQ=="/>
  </w:docVars>
  <w:rsids>
    <w:rsidRoot w:val="005B6E5E"/>
    <w:rsid w:val="000577AD"/>
    <w:rsid w:val="00084F0B"/>
    <w:rsid w:val="000D45B6"/>
    <w:rsid w:val="000E5629"/>
    <w:rsid w:val="00373A31"/>
    <w:rsid w:val="005B6E5E"/>
    <w:rsid w:val="006959EE"/>
    <w:rsid w:val="006F327D"/>
    <w:rsid w:val="007D2DDF"/>
    <w:rsid w:val="008A4987"/>
    <w:rsid w:val="00A278B8"/>
    <w:rsid w:val="00A651D0"/>
    <w:rsid w:val="00AE3953"/>
    <w:rsid w:val="00B27931"/>
    <w:rsid w:val="00C809FF"/>
    <w:rsid w:val="00E4143B"/>
    <w:rsid w:val="05AD7DDA"/>
    <w:rsid w:val="05B576F6"/>
    <w:rsid w:val="0EDD528C"/>
    <w:rsid w:val="1DD233CB"/>
    <w:rsid w:val="1E3C1158"/>
    <w:rsid w:val="27154562"/>
    <w:rsid w:val="297C1FED"/>
    <w:rsid w:val="2AFC5122"/>
    <w:rsid w:val="2E89643F"/>
    <w:rsid w:val="33182487"/>
    <w:rsid w:val="34BA79FE"/>
    <w:rsid w:val="362170F6"/>
    <w:rsid w:val="36FB33CE"/>
    <w:rsid w:val="44EC107E"/>
    <w:rsid w:val="479A54F2"/>
    <w:rsid w:val="4D714E4A"/>
    <w:rsid w:val="52D6034C"/>
    <w:rsid w:val="534B6F9B"/>
    <w:rsid w:val="5E744166"/>
    <w:rsid w:val="60F85FB9"/>
    <w:rsid w:val="668E5F3B"/>
    <w:rsid w:val="6B6A0DCB"/>
    <w:rsid w:val="6DC56C7D"/>
    <w:rsid w:val="6DFA4734"/>
    <w:rsid w:val="6E8002E6"/>
    <w:rsid w:val="6F620E65"/>
    <w:rsid w:val="6F9E54E7"/>
    <w:rsid w:val="721333B4"/>
    <w:rsid w:val="74EA0887"/>
    <w:rsid w:val="77905715"/>
    <w:rsid w:val="7879089F"/>
    <w:rsid w:val="79F0475C"/>
    <w:rsid w:val="7C39281F"/>
    <w:rsid w:val="7EDC3936"/>
    <w:rsid w:val="7F49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uiPriority w:val="0"/>
    <w:rPr>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1150</Characters>
  <Lines>9</Lines>
  <Paragraphs>2</Paragraphs>
  <TotalTime>12</TotalTime>
  <ScaleCrop>false</ScaleCrop>
  <LinksUpToDate>false</LinksUpToDate>
  <CharactersWithSpaces>1349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2023-12-29T06:11:00Z</dcterms:created>
  <dc:creator>Lenovo</dc:creator>
  <cp:lastModifiedBy>Administrator</cp:lastModifiedBy>
  <cp:lastPrinted>2023-12-27T09:46:00Z</cp:lastPrinted>
  <dcterms:modified xsi:type="dcterms:W3CDTF">2024-01-31T01:02:00Z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37C22F5CB1DC46E39FF1C0C94292C995_13</vt:lpwstr>
  </property>
</Properties>
</file>