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仿宋_GB2312" w:eastAsia="仿宋_GB2312"/>
          <w:sz w:val="32"/>
        </w:rPr>
      </w:pPr>
    </w:p>
    <w:p>
      <w:pPr>
        <w:spacing w:line="540" w:lineRule="exact"/>
        <w:jc w:val="center"/>
        <w:rPr>
          <w:rFonts w:hint="eastAsia" w:ascii="仿宋_GB2312" w:eastAsia="仿宋_GB2312"/>
          <w:sz w:val="32"/>
          <w:lang w:val="en-US" w:eastAsia="zh-CN"/>
        </w:rPr>
      </w:pPr>
      <w:r>
        <w:rPr>
          <w:rFonts w:hint="eastAsia" w:ascii="仿宋_GB2312" w:eastAsia="仿宋_GB2312"/>
          <w:sz w:val="32"/>
        </w:rPr>
        <w:t xml:space="preserve">                                      类别标记：</w:t>
      </w:r>
      <w:r>
        <w:rPr>
          <w:rFonts w:hint="eastAsia" w:ascii="仿宋_GB2312" w:eastAsia="仿宋_GB2312"/>
          <w:sz w:val="32"/>
          <w:lang w:val="en-US" w:eastAsia="zh-CN"/>
        </w:rPr>
        <w:t>C</w:t>
      </w:r>
    </w:p>
    <w:p>
      <w:pPr>
        <w:spacing w:line="500" w:lineRule="exact"/>
        <w:rPr>
          <w:rFonts w:ascii="仿宋_GB2312" w:eastAsia="仿宋_GB2312"/>
          <w:sz w:val="32"/>
        </w:rPr>
      </w:pPr>
    </w:p>
    <w:p>
      <w:pPr>
        <w:spacing w:line="820" w:lineRule="exact"/>
        <w:rPr>
          <w:rFonts w:ascii="方正小标宋简体" w:eastAsia="方正小标宋简体"/>
          <w:bCs/>
          <w:color w:val="FF0000"/>
          <w:spacing w:val="20"/>
          <w:w w:val="90"/>
          <w:sz w:val="72"/>
          <w:szCs w:val="72"/>
        </w:rPr>
      </w:pPr>
      <w:r>
        <w:rPr>
          <w:rFonts w:hint="eastAsia" w:ascii="方正小标宋简体" w:hAnsi="宋体" w:eastAsia="方正小标宋简体" w:cs="宋体"/>
          <w:bCs/>
          <w:color w:val="FF0000"/>
          <w:spacing w:val="20"/>
          <w:w w:val="90"/>
          <w:sz w:val="72"/>
          <w:szCs w:val="72"/>
        </w:rPr>
        <w:t>慈溪市经济和信息化局文件</w:t>
      </w:r>
    </w:p>
    <w:p>
      <w:pPr>
        <w:spacing w:line="500" w:lineRule="exact"/>
        <w:rPr>
          <w:rFonts w:ascii="仿宋_GB2312" w:eastAsia="仿宋_GB2312"/>
          <w:sz w:val="32"/>
          <w:szCs w:val="32"/>
        </w:rPr>
      </w:pPr>
    </w:p>
    <w:p>
      <w:pPr>
        <w:spacing w:beforeLines="50" w:line="500" w:lineRule="exact"/>
        <w:ind w:right="345" w:rightChars="172"/>
        <w:rPr>
          <w:rFonts w:ascii="仿宋_GB2312" w:eastAsia="仿宋_GB2312"/>
          <w:spacing w:val="-20"/>
          <w:sz w:val="32"/>
        </w:rPr>
      </w:pPr>
      <w:r>
        <w:rPr>
          <w:rFonts w:ascii="方正小标宋简体" w:eastAsia="方正小标宋简体"/>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493395</wp:posOffset>
                </wp:positionV>
                <wp:extent cx="5715000" cy="0"/>
                <wp:effectExtent l="0" t="13970" r="0" b="16510"/>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pt;margin-top:38.85pt;height:0pt;width:450pt;z-index:251660288;mso-width-relative:page;mso-height-relative:page;" filled="f" stroked="t" coordsize="21600,21600" o:gfxdata="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aquVXWAAAACQEAAA8AAAAAAAAAAQAgAAAAIgAAAGRy&#10;cy9kb3ducmV2LnhtbFBLAQIUABQAAAAIAIdO4kDmfNj7zgEAAI4DAAAOAAAAAAAAAAEAIAAAACUB&#10;AABkcnMvZTJvRG9jLnhtbFBLBQYAAAAABgAGAFkBAABlBQAAAAA=&#10;">
                <v:fill on="f" focussize="0,0"/>
                <v:stroke weight="2.25pt" color="#FF0000" joinstyle="round"/>
                <v:imagedata o:title=""/>
                <o:lock v:ext="edit" aspectratio="f"/>
              </v:line>
            </w:pict>
          </mc:Fallback>
        </mc:AlternateContent>
      </w:r>
      <w:r>
        <w:rPr>
          <w:rFonts w:hint="eastAsia" w:ascii="仿宋_GB2312" w:eastAsia="仿宋_GB2312"/>
          <w:sz w:val="32"/>
        </w:rPr>
        <w:t xml:space="preserve">   慈经信建〔20</w:t>
      </w:r>
      <w:r>
        <w:rPr>
          <w:rFonts w:hint="eastAsia" w:ascii="仿宋_GB2312" w:eastAsia="仿宋_GB2312"/>
          <w:sz w:val="32"/>
          <w:lang w:val="en-US" w:eastAsia="zh-CN"/>
        </w:rPr>
        <w:t>20</w:t>
      </w:r>
      <w:r>
        <w:rPr>
          <w:rFonts w:hint="eastAsia" w:ascii="仿宋_GB2312" w:eastAsia="仿宋_GB2312"/>
          <w:sz w:val="32"/>
        </w:rPr>
        <w:t>〕</w:t>
      </w:r>
      <w:r>
        <w:rPr>
          <w:rFonts w:hint="eastAsia" w:ascii="仿宋_GB2312" w:eastAsia="仿宋_GB2312"/>
          <w:sz w:val="32"/>
          <w:lang w:val="en-US" w:eastAsia="zh-CN"/>
        </w:rPr>
        <w:t>10</w:t>
      </w:r>
      <w:r>
        <w:rPr>
          <w:rFonts w:hint="eastAsia" w:ascii="仿宋_GB2312" w:eastAsia="仿宋_GB2312"/>
          <w:sz w:val="32"/>
        </w:rPr>
        <w:t>号</w:t>
      </w:r>
      <w:r>
        <w:rPr>
          <w:rFonts w:hint="eastAsia" w:ascii="仿宋_GB2312" w:eastAsia="仿宋_GB2312"/>
          <w:spacing w:val="-20"/>
          <w:sz w:val="32"/>
        </w:rPr>
        <w:t xml:space="preserve">                  </w:t>
      </w:r>
      <w:r>
        <w:rPr>
          <w:rFonts w:hint="eastAsia" w:ascii="仿宋_GB2312" w:eastAsia="仿宋_GB2312"/>
          <w:sz w:val="32"/>
        </w:rPr>
        <w:t>签发人</w:t>
      </w:r>
      <w:r>
        <w:rPr>
          <w:rFonts w:hint="eastAsia" w:ascii="仿宋_GB2312" w:eastAsia="仿宋_GB2312"/>
          <w:spacing w:val="-20"/>
          <w:sz w:val="32"/>
        </w:rPr>
        <w:t>：</w:t>
      </w:r>
      <w:r>
        <w:rPr>
          <w:rFonts w:hint="eastAsia" w:ascii="楷体_GB2312" w:eastAsia="楷体_GB2312"/>
          <w:spacing w:val="-20"/>
          <w:sz w:val="32"/>
        </w:rPr>
        <w:t xml:space="preserve"> 龚激红</w:t>
      </w:r>
    </w:p>
    <w:p>
      <w:pPr>
        <w:pStyle w:val="8"/>
        <w:spacing w:before="0" w:beforeAutospacing="0" w:after="0" w:afterAutospacing="0" w:line="520" w:lineRule="exact"/>
        <w:ind w:firstLine="700"/>
        <w:jc w:val="center"/>
        <w:rPr>
          <w:rFonts w:ascii="方正小标宋简体" w:hAnsi="宋体" w:eastAsia="方正小标宋简体"/>
          <w:sz w:val="36"/>
          <w:szCs w:val="36"/>
        </w:rPr>
      </w:pPr>
    </w:p>
    <w:p>
      <w:pPr>
        <w:pStyle w:val="8"/>
        <w:spacing w:before="0" w:beforeAutospacing="0" w:after="0" w:afterAutospacing="0" w:line="520" w:lineRule="exact"/>
        <w:ind w:firstLine="0" w:firstLineChars="0"/>
        <w:jc w:val="both"/>
        <w:rPr>
          <w:rFonts w:hint="eastAsia" w:ascii="方正小标宋简体" w:hAnsi="宋体" w:eastAsia="方正小标宋简体"/>
          <w:b/>
          <w:sz w:val="44"/>
          <w:szCs w:val="44"/>
        </w:rPr>
      </w:pPr>
      <w:r>
        <w:rPr>
          <w:rFonts w:hint="eastAsia" w:ascii="方正小标宋简体" w:hAnsi="宋体" w:eastAsia="方正小标宋简体"/>
          <w:b/>
          <w:sz w:val="44"/>
          <w:szCs w:val="44"/>
        </w:rPr>
        <w:t>对市十七届人大</w:t>
      </w:r>
      <w:r>
        <w:rPr>
          <w:rFonts w:hint="eastAsia" w:ascii="方正小标宋简体" w:hAnsi="宋体" w:eastAsia="方正小标宋简体"/>
          <w:b/>
          <w:sz w:val="44"/>
          <w:szCs w:val="44"/>
          <w:lang w:val="en-US" w:eastAsia="zh-CN"/>
        </w:rPr>
        <w:t>四</w:t>
      </w:r>
      <w:r>
        <w:rPr>
          <w:rFonts w:hint="eastAsia" w:ascii="方正小标宋简体" w:hAnsi="宋体" w:eastAsia="方正小标宋简体"/>
          <w:b/>
          <w:sz w:val="44"/>
          <w:szCs w:val="44"/>
        </w:rPr>
        <w:t>次会议第</w:t>
      </w:r>
      <w:r>
        <w:rPr>
          <w:rFonts w:hint="eastAsia" w:ascii="方正小标宋简体" w:hAnsi="宋体" w:eastAsia="方正小标宋简体"/>
          <w:b/>
          <w:sz w:val="44"/>
          <w:szCs w:val="44"/>
          <w:lang w:val="en-US" w:eastAsia="zh-CN"/>
        </w:rPr>
        <w:t>177</w:t>
      </w:r>
      <w:r>
        <w:rPr>
          <w:rFonts w:hint="eastAsia" w:ascii="方正小标宋简体" w:hAnsi="宋体" w:eastAsia="方正小标宋简体"/>
          <w:b/>
          <w:sz w:val="44"/>
          <w:szCs w:val="44"/>
        </w:rPr>
        <w:t>号建议的答复</w:t>
      </w:r>
    </w:p>
    <w:p>
      <w:pPr>
        <w:pStyle w:val="8"/>
        <w:spacing w:before="0" w:beforeAutospacing="0" w:after="0" w:afterAutospacing="0"/>
        <w:ind w:firstLine="580"/>
        <w:jc w:val="center"/>
        <w:rPr>
          <w:rFonts w:ascii="仿宋" w:hAnsi="仿宋" w:eastAsia="仿宋" w:cs="仿宋"/>
          <w:sz w:val="30"/>
          <w:szCs w:val="30"/>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0" w:firstLineChars="0"/>
        <w:jc w:val="both"/>
        <w:textAlignment w:val="auto"/>
        <w:rPr>
          <w:rFonts w:ascii="仿宋_GB2312" w:hAnsi="仿宋_GB2312" w:eastAsia="仿宋_GB2312" w:cs="仿宋_GB2312"/>
          <w:sz w:val="32"/>
          <w:szCs w:val="32"/>
        </w:rPr>
      </w:pPr>
      <w:r>
        <w:rPr>
          <w:rFonts w:hint="eastAsia" w:ascii="仿宋_GB2312" w:eastAsia="仿宋_GB2312" w:cs="宋体"/>
          <w:sz w:val="32"/>
          <w:szCs w:val="32"/>
        </w:rPr>
        <w:t>宋丹代表</w:t>
      </w:r>
      <w:r>
        <w:rPr>
          <w:rFonts w:hint="eastAsia" w:ascii="仿宋_GB2312" w:hAnsi="仿宋_GB2312" w:eastAsia="仿宋_GB2312" w:cs="仿宋_GB2312"/>
          <w:sz w:val="32"/>
          <w:szCs w:val="32"/>
        </w:rPr>
        <w:t>：</w:t>
      </w:r>
    </w:p>
    <w:p>
      <w:pPr>
        <w:pStyle w:val="8"/>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22" w:firstLineChars="200"/>
        <w:jc w:val="both"/>
        <w:textAlignment w:val="auto"/>
        <w:rPr>
          <w:rFonts w:ascii="仿宋_GB2312" w:hAnsi="仿宋_GB2312" w:eastAsia="仿宋_GB2312" w:cs="仿宋_GB2312"/>
          <w:sz w:val="32"/>
          <w:szCs w:val="32"/>
        </w:rPr>
      </w:pPr>
      <w:r>
        <w:rPr>
          <w:rFonts w:hint="eastAsia" w:ascii="仿宋_GB2312" w:hAnsi="仿宋_GB2312" w:cs="仿宋_GB2312"/>
          <w:sz w:val="32"/>
          <w:szCs w:val="32"/>
          <w:lang w:val="en-US" w:eastAsia="zh-CN"/>
        </w:rPr>
        <w:t>您</w:t>
      </w:r>
      <w:r>
        <w:rPr>
          <w:rFonts w:hint="eastAsia" w:ascii="仿宋_GB2312" w:hAnsi="仿宋_GB2312" w:eastAsia="仿宋_GB2312" w:cs="仿宋_GB2312"/>
          <w:sz w:val="32"/>
          <w:szCs w:val="32"/>
        </w:rPr>
        <w:t>在市十七届人大四次会议期间提出的《</w:t>
      </w:r>
      <w:r>
        <w:rPr>
          <w:rFonts w:hint="eastAsia" w:ascii="仿宋_GB2312" w:eastAsia="仿宋_GB2312"/>
          <w:sz w:val="32"/>
          <w:szCs w:val="32"/>
        </w:rPr>
        <w:t>关于加强中小企业政策扶持的建议</w:t>
      </w:r>
      <w:r>
        <w:rPr>
          <w:rFonts w:hint="eastAsia" w:ascii="仿宋_GB2312" w:hAnsi="仿宋_GB2312" w:eastAsia="仿宋_GB2312" w:cs="仿宋_GB2312"/>
          <w:sz w:val="32"/>
          <w:szCs w:val="32"/>
        </w:rPr>
        <w:t>》（第177号建议）已收悉。我局分管领导亲自领办该建议，多次听取办理工作汇报，局党委也先后专题研究建议办理方案和答复意见。在具体办理中，我们成立了由局分管领导任组长，技术改造与进步科同志为成员的办理工作小组。通过一系列的调研、走访和座谈，在综合各协办单位意见的基础上，形成了</w:t>
      </w:r>
      <w:r>
        <w:rPr>
          <w:rFonts w:hint="eastAsia" w:ascii="仿宋_GB2312" w:eastAsia="仿宋_GB2312"/>
          <w:sz w:val="32"/>
          <w:szCs w:val="32"/>
        </w:rPr>
        <w:t>《</w:t>
      </w:r>
      <w:r>
        <w:rPr>
          <w:rFonts w:hint="eastAsia" w:ascii="仿宋_GB2312" w:hAnsi="仿宋_GB2312" w:eastAsia="仿宋_GB2312" w:cs="仿宋_GB2312"/>
          <w:sz w:val="32"/>
          <w:szCs w:val="32"/>
        </w:rPr>
        <w:t>市十七届人大四次会议</w:t>
      </w:r>
      <w:r>
        <w:rPr>
          <w:rFonts w:hint="eastAsia" w:ascii="仿宋_GB2312" w:eastAsia="仿宋_GB2312"/>
          <w:sz w:val="32"/>
          <w:szCs w:val="32"/>
        </w:rPr>
        <w:t>第177号建议的答复》</w:t>
      </w:r>
      <w:r>
        <w:rPr>
          <w:rFonts w:hint="eastAsia" w:ascii="仿宋_GB2312" w:hAnsi="仿宋_GB2312" w:eastAsia="仿宋_GB2312" w:cs="仿宋_GB2312"/>
          <w:sz w:val="32"/>
          <w:szCs w:val="32"/>
        </w:rPr>
        <w:t>，具体办理意见答复如下：</w:t>
      </w:r>
    </w:p>
    <w:p>
      <w:pPr>
        <w:pStyle w:val="8"/>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22"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一、出台新一轮工业投资（技术改造）项目扶持政策</w:t>
      </w:r>
    </w:p>
    <w:p>
      <w:pPr>
        <w:pStyle w:val="8"/>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2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新发展理念，深入推进“产业争先”“科技争投”“项目争速”，加快培育我市“123”千百亿级产业集群为目标，我市出台了新一轮的《慈溪市推进产业高质量发展的政策意见》，其中为鼓励企业加大有效投入，加快发展“123”千百亿级产业集群为纽带，聚焦推动智能家电、关键基础件、汽车制造三大传统产业改造提升，加快培育生命健康、高端装备、新材料三大新兴产业（以下简称“123”产业），全面推动企业实施技术改造。对设备投入在500万元以上的制造业重点工业投资（技改）项目，在项目完工投产后，按设备投入额给予分类奖励：对一般类（技改）项目按设备投入额的3%给予不超过200万元的奖励；对“123”产业项目按设备投入额的6%给予不超过300万元的奖励。</w:t>
      </w:r>
    </w:p>
    <w:p>
      <w:pPr>
        <w:pStyle w:val="8"/>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2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（一）技术改造项目设备奖补条件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近两年根据宁波《中国制造2025》政策实施细则，将中小企业设备投资1000万以上项目列入到宁波工业投资（技术改造）项目奖补计划，500万以上项目列入到慈溪工业投资（技术改造）项目奖补计划。设置奖补投资金额门槛依据是历年来奖补企业数量及设备投资总额估算，整个技术改造补助资金切块后总盘子有限，例如：2019年宁波工业投资我市实际要奖补兑现政策1.1亿元，宁波财政总盘子已不能承担全额奖补，只能暂定以65-70%兑现；另一方面，2019年慈溪工业投资（技术改造）项目我们兑现也超过了总的计划盘子，只能以84%下达兑现。因此设置500万以上投资项目为奖补起奖条件目前来看较为合适。</w:t>
      </w:r>
    </w:p>
    <w:p>
      <w:pPr>
        <w:pStyle w:val="8"/>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2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（二）技术改造项目企业资格条件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近年来，我们对慈溪市本级行政区域内登记注册的独立法人企业（机构）符合投资奖补条件即可申请技术改造政策。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（三）技术改造项目可奖励设备条件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在项目认定时间内，单台(套)（或单价）金额3万元以上生产性设备（包括自制设备、智能仓储设备、特殊行业的洁净车间、生产专用空调机组、模具）、测试设备、环保及安全生产设备、外购技术。</w:t>
      </w:r>
    </w:p>
    <w:p>
      <w:pPr>
        <w:pStyle w:val="8"/>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22"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二、主动服务企业，做好扶持政策帮享</w:t>
      </w:r>
    </w:p>
    <w:p>
      <w:pPr>
        <w:pStyle w:val="8"/>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2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围绕政策“应有尽有、应知尽知、应享尽享”</w:t>
      </w:r>
      <w:r>
        <w:rPr>
          <w:rFonts w:hint="eastAsia" w:ascii="仿宋_GB2312" w:hAnsi="仿宋_GB2312" w:cs="仿宋_GB2312"/>
          <w:sz w:val="32"/>
          <w:szCs w:val="32"/>
          <w:lang w:eastAsia="zh-CN"/>
        </w:rPr>
        <w:t>：</w:t>
      </w:r>
    </w:p>
    <w:p>
      <w:pPr>
        <w:pStyle w:val="8"/>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40" w:lineRule="exact"/>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应有尽有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断完善政策云，2020年1-6月，平台共上云涉企政策410余条，解构单元政策920余项，导入推送企业发展要闻400余条。制作“关于加快慈溪产业高质量发展四十条意见、浙江省降本减负35条、慈溪市关于打赢疫情防控阻击战支持中小企业共渡难关的十八条意见”“慈溪市推进产业高质量发展的政策意见”等11个重要政策专题。疫情期间，全面收集国家、省、宁波、慈溪相关防控、复工复产惠企政策文件，精选我市15条、宁波31条、省9条、国家11条政策制作“慈溪市应对疫情惠企政策汇编（电子书）”，并多渠道精准推送企业，指尖服务提升企业政策知晓度，实现惠企政策“掌上通”。</w:t>
      </w:r>
    </w:p>
    <w:p>
      <w:pPr>
        <w:pStyle w:val="8"/>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40" w:lineRule="exact"/>
        <w:ind w:firstLine="62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应知尽知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线上线下同步推送宣传，线上，每周将活跃期的单元政策通过8718慈溪平台公众号和19个帮企大厅微信群以“下周申报”、单项政策申报文件等形式将最新政策解读、申报通知推送给企业，上半年累计推送228次。在8718慈溪平台公众号开辟“政策帮诊”小工具，对含金量高的单项政策精准“一对一”帮诊，企业只需输入关键字，即可得出是否符合该项政策申报要求。疫情期间，通过帮企大厅微信群、微信公众号、短信点对点等途径，向我市中小微企业及时推送疫情防控和复工复产相关信息500余条；24小时在线“聆听”企业需求，解答企业难题，帮解企业复工指南、政策咨询等2500余条。</w:t>
      </w:r>
    </w:p>
    <w:p>
      <w:pPr>
        <w:pStyle w:val="8"/>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40" w:lineRule="exact"/>
        <w:ind w:firstLine="62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应享尽享</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制定2020年慈溪市企业服务系列活动--讲政策、送服务双月活动方案，准备面向各镇（街道、园区）的企业，推进政策“培训、咨询、诊断”三位一体”精准宣讲服务，与企业面对面，现场答疑解惑，今年共已开展讲政策送服务线下活动16场，送政策的同时邀请了相关服务机构的专家现场为企业提供财务税务、企业融资、法律咨询、管理咨询、人力资源等特色咨询服务。</w:t>
      </w:r>
    </w:p>
    <w:p>
      <w:pPr>
        <w:keepNext w:val="0"/>
        <w:keepLines w:val="0"/>
        <w:pageBreakBefore w:val="0"/>
        <w:tabs>
          <w:tab w:val="left" w:pos="5145"/>
        </w:tabs>
        <w:kinsoku/>
        <w:wordWrap/>
        <w:overflowPunct/>
        <w:topLinePunct w:val="0"/>
        <w:autoSpaceDE/>
        <w:autoSpaceDN/>
        <w:bidi w:val="0"/>
        <w:adjustRightInd/>
        <w:snapToGrid/>
        <w:spacing w:line="540" w:lineRule="exact"/>
        <w:ind w:firstLine="622" w:firstLineChars="200"/>
        <w:textAlignment w:val="auto"/>
        <w:rPr>
          <w:rFonts w:ascii="仿宋_GB2312" w:eastAsia="仿宋_GB2312"/>
          <w:sz w:val="32"/>
          <w:szCs w:val="32"/>
        </w:rPr>
      </w:pPr>
      <w:r>
        <w:rPr>
          <w:rFonts w:hint="eastAsia" w:ascii="仿宋_GB2312" w:hAnsi="仿宋_GB2312" w:eastAsia="仿宋_GB2312" w:cs="仿宋_GB2312"/>
          <w:sz w:val="32"/>
          <w:szCs w:val="32"/>
        </w:rPr>
        <w:t>下阶段，我们将充分吸收你的建议意见，</w:t>
      </w:r>
      <w:r>
        <w:rPr>
          <w:rFonts w:hint="eastAsia" w:ascii="仿宋_GB2312" w:eastAsia="仿宋_GB2312"/>
          <w:sz w:val="32"/>
          <w:szCs w:val="32"/>
        </w:rPr>
        <w:t>全面贯彻</w:t>
      </w:r>
      <w:r>
        <w:rPr>
          <w:rFonts w:hint="eastAsia" w:ascii="仿宋_GB2312" w:hAnsi="仿宋_GB2312" w:eastAsia="仿宋_GB2312" w:cs="仿宋_GB2312"/>
          <w:sz w:val="32"/>
          <w:szCs w:val="32"/>
        </w:rPr>
        <w:t>上级关于符合条件中小企业享受工业经济政策的主要精神，加大工作力度，全力</w:t>
      </w:r>
      <w:r>
        <w:rPr>
          <w:rFonts w:hint="eastAsia" w:ascii="仿宋_GB2312" w:hAnsi="仿宋_GB2312" w:eastAsia="仿宋_GB2312" w:cs="仿宋_GB2312"/>
          <w:kern w:val="0"/>
          <w:sz w:val="32"/>
          <w:szCs w:val="32"/>
        </w:rPr>
        <w:t>推进产业高质量发展</w:t>
      </w:r>
      <w:r>
        <w:rPr>
          <w:rFonts w:hint="eastAsia" w:ascii="仿宋_GB2312" w:hAnsi="仿宋_GB2312" w:eastAsia="仿宋_GB2312" w:cs="仿宋_GB2312"/>
          <w:sz w:val="32"/>
          <w:szCs w:val="32"/>
        </w:rPr>
        <w:t>工作建设取得扎实成效。</w:t>
      </w:r>
    </w:p>
    <w:p>
      <w:pPr>
        <w:pStyle w:val="8"/>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2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最后，衷心感谢你对慈溪推进产业高质量发展政策意见的关心和支持！希望在今后继续多提宝贵意见。</w:t>
      </w:r>
    </w:p>
    <w:p>
      <w:pPr>
        <w:pStyle w:val="2"/>
        <w:ind w:left="0" w:leftChars="0" w:firstLine="0" w:firstLineChars="0"/>
        <w:rPr>
          <w:rFonts w:hint="eastAsia"/>
        </w:rPr>
      </w:pPr>
    </w:p>
    <w:p>
      <w:pPr>
        <w:rPr>
          <w:rFonts w:hint="eastAsia"/>
        </w:rPr>
      </w:pPr>
    </w:p>
    <w:p>
      <w:pPr>
        <w:spacing w:line="552" w:lineRule="exact"/>
        <w:rPr>
          <w:rFonts w:ascii="仿宋_GB2312" w:eastAsia="仿宋_GB2312"/>
          <w:sz w:val="32"/>
          <w:szCs w:val="32"/>
        </w:rPr>
      </w:pPr>
      <w:r>
        <w:rPr>
          <w:rFonts w:hint="eastAsia" w:ascii="仿宋_GB2312" w:eastAsia="仿宋_GB2312"/>
          <w:sz w:val="32"/>
          <w:szCs w:val="32"/>
        </w:rPr>
        <w:t xml:space="preserve">                    　　　  慈溪市经济和信息化局</w:t>
      </w:r>
    </w:p>
    <w:p>
      <w:pPr>
        <w:spacing w:line="552" w:lineRule="exact"/>
        <w:ind w:firstLine="4665" w:firstLineChars="1500"/>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eastAsia="仿宋_GB2312"/>
          <w:sz w:val="32"/>
          <w:szCs w:val="32"/>
        </w:rPr>
        <w:t>日</w:t>
      </w:r>
    </w:p>
    <w:p/>
    <w:p>
      <w:pPr>
        <w:spacing w:line="552" w:lineRule="exact"/>
        <w:ind w:firstLine="622" w:firstLineChars="200"/>
        <w:rPr>
          <w:rFonts w:hint="eastAsia" w:ascii="仿宋_GB2312" w:hAnsi="宋体" w:eastAsia="仿宋_GB2312"/>
          <w:sz w:val="32"/>
          <w:szCs w:val="32"/>
          <w:lang w:eastAsia="zh-CN"/>
        </w:rPr>
      </w:pPr>
      <w:r>
        <w:rPr>
          <w:rFonts w:hint="eastAsia" w:ascii="仿宋_GB2312" w:hAnsi="仿宋" w:eastAsia="仿宋_GB2312"/>
          <w:sz w:val="32"/>
          <w:szCs w:val="32"/>
        </w:rPr>
        <w:t>抄  送：</w:t>
      </w:r>
      <w:r>
        <w:rPr>
          <w:rFonts w:hint="eastAsia" w:ascii="仿宋_GB2312" w:hAnsi="宋体" w:eastAsia="仿宋_GB2312"/>
          <w:sz w:val="32"/>
          <w:szCs w:val="32"/>
        </w:rPr>
        <w:t>市人大代表工委，</w:t>
      </w:r>
      <w:r>
        <w:rPr>
          <w:rFonts w:hint="eastAsia" w:ascii="仿宋_GB2312" w:eastAsia="仿宋_GB2312"/>
          <w:sz w:val="32"/>
          <w:szCs w:val="32"/>
        </w:rPr>
        <w:t>市政府办</w:t>
      </w:r>
      <w:bookmarkStart w:id="0" w:name="_GoBack"/>
      <w:bookmarkEnd w:id="0"/>
      <w:r>
        <w:rPr>
          <w:rFonts w:hint="eastAsia" w:ascii="仿宋_GB2312" w:eastAsia="仿宋_GB2312"/>
          <w:sz w:val="32"/>
          <w:szCs w:val="32"/>
        </w:rPr>
        <w:t>公室，市财政局</w:t>
      </w:r>
      <w:r>
        <w:rPr>
          <w:rFonts w:hint="eastAsia" w:ascii="仿宋_GB2312" w:eastAsia="仿宋_GB2312"/>
          <w:sz w:val="32"/>
          <w:szCs w:val="32"/>
          <w:lang w:eastAsia="zh-CN"/>
        </w:rPr>
        <w:t>，</w:t>
      </w:r>
      <w:r>
        <w:rPr>
          <w:rFonts w:hint="eastAsia" w:ascii="仿宋_GB2312" w:hAnsi="宋体" w:eastAsia="仿宋_GB2312"/>
          <w:sz w:val="32"/>
          <w:szCs w:val="32"/>
          <w:lang w:val="en-US" w:eastAsia="zh-CN"/>
        </w:rPr>
        <w:t>逍林镇人大主席团</w:t>
      </w:r>
      <w:r>
        <w:rPr>
          <w:rFonts w:hint="eastAsia" w:ascii="仿宋_GB2312" w:hAnsi="宋体" w:eastAsia="仿宋_GB2312"/>
          <w:sz w:val="32"/>
          <w:szCs w:val="32"/>
          <w:lang w:eastAsia="zh-CN"/>
        </w:rPr>
        <w:t>。</w:t>
      </w:r>
    </w:p>
    <w:p>
      <w:pPr>
        <w:spacing w:line="552" w:lineRule="exact"/>
        <w:ind w:firstLine="622" w:firstLineChars="200"/>
        <w:rPr>
          <w:rFonts w:hint="eastAsia" w:ascii="仿宋_GB2312" w:hAnsi="仿宋" w:eastAsia="仿宋_GB2312"/>
          <w:sz w:val="32"/>
          <w:szCs w:val="32"/>
        </w:rPr>
      </w:pPr>
      <w:r>
        <w:rPr>
          <w:rFonts w:hint="eastAsia" w:ascii="仿宋_GB2312" w:eastAsia="仿宋_GB2312"/>
          <w:bCs/>
          <w:sz w:val="32"/>
          <w:szCs w:val="32"/>
        </w:rPr>
        <w:t>联系人：</w:t>
      </w:r>
      <w:r>
        <w:rPr>
          <w:rFonts w:hint="eastAsia" w:ascii="仿宋_GB2312" w:eastAsia="仿宋_GB2312"/>
          <w:bCs/>
          <w:sz w:val="32"/>
          <w:szCs w:val="32"/>
          <w:lang w:val="en-US" w:eastAsia="zh-CN"/>
        </w:rPr>
        <w:t>胡泽</w:t>
      </w:r>
    </w:p>
    <w:p>
      <w:pPr>
        <w:spacing w:line="552" w:lineRule="exact"/>
        <w:ind w:firstLine="622" w:firstLineChars="200"/>
        <w:rPr>
          <w:rFonts w:hint="default" w:ascii="仿宋_GB2312" w:hAnsi="仿宋" w:eastAsia="仿宋_GB2312"/>
          <w:sz w:val="32"/>
          <w:szCs w:val="32"/>
          <w:lang w:val="en-US" w:eastAsia="zh-CN"/>
        </w:rPr>
      </w:pPr>
      <w:r>
        <w:rPr>
          <w:rFonts w:hint="eastAsia" w:ascii="仿宋_GB2312" w:eastAsia="仿宋_GB2312"/>
          <w:bCs/>
          <w:sz w:val="32"/>
          <w:szCs w:val="32"/>
        </w:rPr>
        <w:t>联系电话：</w:t>
      </w:r>
      <w:r>
        <w:rPr>
          <w:rFonts w:hint="eastAsia" w:ascii="仿宋_GB2312" w:eastAsia="仿宋_GB2312"/>
          <w:sz w:val="32"/>
          <w:szCs w:val="32"/>
        </w:rPr>
        <w:t>670019</w:t>
      </w:r>
      <w:r>
        <w:rPr>
          <w:rFonts w:hint="eastAsia" w:ascii="仿宋_GB2312" w:eastAsia="仿宋_GB2312"/>
          <w:sz w:val="32"/>
          <w:szCs w:val="32"/>
          <w:lang w:val="en-US" w:eastAsia="zh-CN"/>
        </w:rPr>
        <w:t>57</w:t>
      </w:r>
    </w:p>
    <w:sectPr>
      <w:footerReference r:id="rId3" w:type="default"/>
      <w:footerReference r:id="rId4" w:type="even"/>
      <w:pgSz w:w="11906" w:h="16838"/>
      <w:pgMar w:top="2098" w:right="1474" w:bottom="1985" w:left="1588" w:header="1021" w:footer="1588" w:gutter="0"/>
      <w:cols w:space="425" w:num="1"/>
      <w:docGrid w:type="linesAndChars" w:linePitch="56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8"/>
      <w:docPartObj>
        <w:docPartGallery w:val="autotext"/>
      </w:docPartObj>
    </w:sdtPr>
    <w:sdtContent>
      <w:p>
        <w:pPr>
          <w:pStyle w:val="6"/>
          <w:jc w:val="right"/>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9"/>
      <w:docPartObj>
        <w:docPartGallery w:val="autotext"/>
      </w:docPartObj>
    </w:sdtPr>
    <w:sdtContent>
      <w:p>
        <w:pPr>
          <w:pStyle w:val="6"/>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B0970E"/>
    <w:multiLevelType w:val="singleLevel"/>
    <w:tmpl w:val="B0B097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0"/>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0B"/>
    <w:rsid w:val="0000136D"/>
    <w:rsid w:val="00007C36"/>
    <w:rsid w:val="00011F41"/>
    <w:rsid w:val="00020A62"/>
    <w:rsid w:val="00052347"/>
    <w:rsid w:val="00086743"/>
    <w:rsid w:val="000A24D4"/>
    <w:rsid w:val="000A57CA"/>
    <w:rsid w:val="000B1895"/>
    <w:rsid w:val="000F2DE4"/>
    <w:rsid w:val="000F4013"/>
    <w:rsid w:val="00103667"/>
    <w:rsid w:val="00120AB3"/>
    <w:rsid w:val="00161E59"/>
    <w:rsid w:val="00164F40"/>
    <w:rsid w:val="001848BD"/>
    <w:rsid w:val="00186D8F"/>
    <w:rsid w:val="001C0457"/>
    <w:rsid w:val="001D1BFA"/>
    <w:rsid w:val="00210D4D"/>
    <w:rsid w:val="00213E6A"/>
    <w:rsid w:val="0021662E"/>
    <w:rsid w:val="0025768D"/>
    <w:rsid w:val="00262519"/>
    <w:rsid w:val="002671FE"/>
    <w:rsid w:val="00275FFF"/>
    <w:rsid w:val="002B4E94"/>
    <w:rsid w:val="002B728E"/>
    <w:rsid w:val="002D0E0A"/>
    <w:rsid w:val="002E1822"/>
    <w:rsid w:val="00301AB6"/>
    <w:rsid w:val="003162E0"/>
    <w:rsid w:val="0038643B"/>
    <w:rsid w:val="00394705"/>
    <w:rsid w:val="00397AE6"/>
    <w:rsid w:val="003A590E"/>
    <w:rsid w:val="003B0AE2"/>
    <w:rsid w:val="003B1674"/>
    <w:rsid w:val="003B4BCF"/>
    <w:rsid w:val="003C6160"/>
    <w:rsid w:val="003D6331"/>
    <w:rsid w:val="004100AB"/>
    <w:rsid w:val="0041543A"/>
    <w:rsid w:val="00417309"/>
    <w:rsid w:val="00425D72"/>
    <w:rsid w:val="00442421"/>
    <w:rsid w:val="004450E9"/>
    <w:rsid w:val="00472AB0"/>
    <w:rsid w:val="00480EC9"/>
    <w:rsid w:val="00487D91"/>
    <w:rsid w:val="004952E6"/>
    <w:rsid w:val="00495EB2"/>
    <w:rsid w:val="004C2F52"/>
    <w:rsid w:val="004C365F"/>
    <w:rsid w:val="004E1F40"/>
    <w:rsid w:val="004E341D"/>
    <w:rsid w:val="004E7602"/>
    <w:rsid w:val="004F718F"/>
    <w:rsid w:val="005560EF"/>
    <w:rsid w:val="00576EE1"/>
    <w:rsid w:val="00577CF9"/>
    <w:rsid w:val="005923FE"/>
    <w:rsid w:val="005A1710"/>
    <w:rsid w:val="005C36CB"/>
    <w:rsid w:val="005C5065"/>
    <w:rsid w:val="005D2BF9"/>
    <w:rsid w:val="005D63C1"/>
    <w:rsid w:val="005F39B9"/>
    <w:rsid w:val="006507ED"/>
    <w:rsid w:val="00653EA7"/>
    <w:rsid w:val="006573C8"/>
    <w:rsid w:val="00686FE5"/>
    <w:rsid w:val="006A303A"/>
    <w:rsid w:val="006B2358"/>
    <w:rsid w:val="006B7A76"/>
    <w:rsid w:val="006C4BC2"/>
    <w:rsid w:val="006E267C"/>
    <w:rsid w:val="006F2692"/>
    <w:rsid w:val="00700971"/>
    <w:rsid w:val="007668A1"/>
    <w:rsid w:val="00770D74"/>
    <w:rsid w:val="00786FCE"/>
    <w:rsid w:val="00795E41"/>
    <w:rsid w:val="007A0F85"/>
    <w:rsid w:val="007A2798"/>
    <w:rsid w:val="007A2E12"/>
    <w:rsid w:val="007E0C76"/>
    <w:rsid w:val="007F1B4A"/>
    <w:rsid w:val="007F4CD3"/>
    <w:rsid w:val="00817D6A"/>
    <w:rsid w:val="008466CF"/>
    <w:rsid w:val="00855098"/>
    <w:rsid w:val="008553F2"/>
    <w:rsid w:val="008652BD"/>
    <w:rsid w:val="00866F23"/>
    <w:rsid w:val="00876FCD"/>
    <w:rsid w:val="008907D0"/>
    <w:rsid w:val="008975F6"/>
    <w:rsid w:val="008A44E0"/>
    <w:rsid w:val="008A6015"/>
    <w:rsid w:val="008B0704"/>
    <w:rsid w:val="008B1C9D"/>
    <w:rsid w:val="008B6E23"/>
    <w:rsid w:val="008F09EE"/>
    <w:rsid w:val="00900545"/>
    <w:rsid w:val="00931DBB"/>
    <w:rsid w:val="00947553"/>
    <w:rsid w:val="0095557E"/>
    <w:rsid w:val="009600EE"/>
    <w:rsid w:val="009C0421"/>
    <w:rsid w:val="009D22FC"/>
    <w:rsid w:val="009F24BD"/>
    <w:rsid w:val="009F7B6F"/>
    <w:rsid w:val="00A06DB1"/>
    <w:rsid w:val="00A079FC"/>
    <w:rsid w:val="00A47276"/>
    <w:rsid w:val="00A71857"/>
    <w:rsid w:val="00A71BC9"/>
    <w:rsid w:val="00AA2847"/>
    <w:rsid w:val="00AB1ED1"/>
    <w:rsid w:val="00AB77C4"/>
    <w:rsid w:val="00B045BA"/>
    <w:rsid w:val="00B228F3"/>
    <w:rsid w:val="00B34F55"/>
    <w:rsid w:val="00B84523"/>
    <w:rsid w:val="00BA1CE1"/>
    <w:rsid w:val="00BA4663"/>
    <w:rsid w:val="00BB52C2"/>
    <w:rsid w:val="00BB6C66"/>
    <w:rsid w:val="00BE2460"/>
    <w:rsid w:val="00BF63AA"/>
    <w:rsid w:val="00C20799"/>
    <w:rsid w:val="00C332E6"/>
    <w:rsid w:val="00C47854"/>
    <w:rsid w:val="00C47B74"/>
    <w:rsid w:val="00C51C1B"/>
    <w:rsid w:val="00C65D46"/>
    <w:rsid w:val="00C8573A"/>
    <w:rsid w:val="00CB2291"/>
    <w:rsid w:val="00CC4051"/>
    <w:rsid w:val="00D223DA"/>
    <w:rsid w:val="00D2540B"/>
    <w:rsid w:val="00D26244"/>
    <w:rsid w:val="00D704DD"/>
    <w:rsid w:val="00D84E81"/>
    <w:rsid w:val="00DA0023"/>
    <w:rsid w:val="00DA4CD5"/>
    <w:rsid w:val="00DB6BBE"/>
    <w:rsid w:val="00DC4961"/>
    <w:rsid w:val="00DF279B"/>
    <w:rsid w:val="00E21202"/>
    <w:rsid w:val="00E42A17"/>
    <w:rsid w:val="00E53783"/>
    <w:rsid w:val="00E9185A"/>
    <w:rsid w:val="00EB0CC7"/>
    <w:rsid w:val="00EB1491"/>
    <w:rsid w:val="00EC2E9B"/>
    <w:rsid w:val="00EE53EF"/>
    <w:rsid w:val="00EF3AAD"/>
    <w:rsid w:val="00F173D6"/>
    <w:rsid w:val="00F32BDB"/>
    <w:rsid w:val="00F351A2"/>
    <w:rsid w:val="00F60C55"/>
    <w:rsid w:val="00F67CE4"/>
    <w:rsid w:val="00FA3E39"/>
    <w:rsid w:val="00FC2EB8"/>
    <w:rsid w:val="00FD64BA"/>
    <w:rsid w:val="00FD711F"/>
    <w:rsid w:val="00FE13FA"/>
    <w:rsid w:val="00FF1A6D"/>
    <w:rsid w:val="00FF67EE"/>
    <w:rsid w:val="0CE6313F"/>
    <w:rsid w:val="177C5499"/>
    <w:rsid w:val="18C55531"/>
    <w:rsid w:val="1BD74573"/>
    <w:rsid w:val="339C2A8E"/>
    <w:rsid w:val="3D1A2761"/>
    <w:rsid w:val="47E04892"/>
    <w:rsid w:val="4FDB08D9"/>
    <w:rsid w:val="5E35073E"/>
    <w:rsid w:val="68670AE3"/>
    <w:rsid w:val="6DFD4CCB"/>
    <w:rsid w:val="6EC2458C"/>
    <w:rsid w:val="76247AF6"/>
    <w:rsid w:val="76CD6C26"/>
    <w:rsid w:val="779E1AEF"/>
    <w:rsid w:val="7DCC24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5"/>
    <w:qFormat/>
    <w:uiPriority w:val="0"/>
    <w:pPr>
      <w:keepNext/>
      <w:widowControl/>
      <w:tabs>
        <w:tab w:val="left" w:pos="3570"/>
      </w:tabs>
      <w:adjustRightInd w:val="0"/>
      <w:snapToGrid w:val="0"/>
      <w:spacing w:line="360" w:lineRule="auto"/>
      <w:ind w:firstLine="206" w:firstLineChars="98"/>
      <w:jc w:val="left"/>
      <w:outlineLvl w:val="1"/>
    </w:pPr>
    <w:rPr>
      <w:rFonts w:ascii="Times New Roman" w:hAnsi="Times New Roman" w:eastAsia="宋体" w:cs="Times New Roman"/>
      <w:b/>
      <w:szCs w:val="1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rPr>
      <w:rFonts w:ascii="Calibri" w:hAnsi="Calibri" w:eastAsia="宋体" w:cs="黑体"/>
      <w:szCs w:val="21"/>
    </w:rPr>
  </w:style>
  <w:style w:type="paragraph" w:styleId="4">
    <w:name w:val="endnote text"/>
    <w:basedOn w:val="1"/>
    <w:uiPriority w:val="0"/>
    <w:pPr>
      <w:spacing w:beforeLines="0" w:afterLines="0"/>
    </w:pPr>
    <w:rPr>
      <w:rFonts w:hint="default"/>
      <w:sz w:val="21"/>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line="552" w:lineRule="exact"/>
      <w:ind w:firstLine="200" w:firstLineChars="200"/>
      <w:jc w:val="left"/>
    </w:pPr>
    <w:rPr>
      <w:rFonts w:ascii="Times New Roman" w:hAnsi="Times New Roman" w:eastAsia="仿宋_GB2312" w:cs="Times New Roman"/>
      <w:kern w:val="0"/>
      <w:sz w:val="24"/>
      <w:szCs w:val="20"/>
    </w:rPr>
  </w:style>
  <w:style w:type="character" w:styleId="11">
    <w:name w:val="Emphasis"/>
    <w:qFormat/>
    <w:uiPriority w:val="20"/>
    <w:rPr>
      <w:rFonts w:eastAsia="楷体_GB2312"/>
      <w:b/>
      <w:iCs/>
      <w:sz w:val="32"/>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Char"/>
    <w:basedOn w:val="10"/>
    <w:link w:val="3"/>
    <w:qFormat/>
    <w:uiPriority w:val="0"/>
    <w:rPr>
      <w:rFonts w:ascii="Times New Roman" w:hAnsi="Times New Roman" w:eastAsia="宋体" w:cs="Times New Roman"/>
      <w:b/>
      <w:szCs w:val="16"/>
    </w:rPr>
  </w:style>
  <w:style w:type="character" w:customStyle="1" w:styleId="16">
    <w:name w:val="批注框文本 Char"/>
    <w:basedOn w:val="10"/>
    <w:link w:val="5"/>
    <w:semiHidden/>
    <w:qFormat/>
    <w:uiPriority w:val="99"/>
    <w:rPr>
      <w:sz w:val="18"/>
      <w:szCs w:val="18"/>
    </w:rPr>
  </w:style>
  <w:style w:type="paragraph" w:customStyle="1" w:styleId="17">
    <w:name w:val="样式 小四 首行缩进:  2 字符"/>
    <w:basedOn w:val="1"/>
    <w:qFormat/>
    <w:uiPriority w:val="0"/>
    <w:pPr>
      <w:spacing w:line="300" w:lineRule="auto"/>
      <w:ind w:firstLine="480" w:firstLineChars="200"/>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E93B-4C5D-4742-A838-85761117D07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398</Words>
  <Characters>2271</Characters>
  <Lines>18</Lines>
  <Paragraphs>5</Paragraphs>
  <TotalTime>9</TotalTime>
  <ScaleCrop>false</ScaleCrop>
  <LinksUpToDate>false</LinksUpToDate>
  <CharactersWithSpaces>2664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2018-04-28T02:17:00Z</dcterms:created>
  <dc:creator>admin</dc:creator>
  <cp:lastModifiedBy>王 77</cp:lastModifiedBy>
  <cp:lastPrinted>2020-08-31T02:15:00Z</cp:lastPrinted>
  <dcterms:modified xsi:type="dcterms:W3CDTF">2020-09-09T01:04:41Z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