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慈溪市科学技术局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.35pt;margin-top:14.8pt;height:0pt;width:441pt;z-index:251660288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76eW/TAAAACAEAAA8AAAAA&#10;AAAAAQAgAAAAIgAAAGRycy9kb3ducmV2LnhtbFBLAQIUABQAAAAIAIdO4kBxb/6h4AEAAK0DAAAO&#10;AAAAAAAAAAEAIAAAACIBAABkcnMvZTJvRG9jLnhtbFBLBQYAAAAABgAGAFkBAAB0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十八届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号建议的协办意见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市经信局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包盛</w:t>
      </w:r>
      <w:r>
        <w:rPr>
          <w:rFonts w:hint="eastAsia" w:ascii="仿宋_GB2312" w:hAnsi="宋体" w:eastAsia="仿宋_GB2312"/>
          <w:sz w:val="32"/>
          <w:szCs w:val="32"/>
        </w:rPr>
        <w:t>代表在市十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次会议大会期间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提出的《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关于加快发展健康家电的建议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/>
          <w:sz w:val="32"/>
          <w:szCs w:val="32"/>
        </w:rPr>
        <w:t>号）建议已收悉。经研究，现就有关协办意见答复如下：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近年来，我市高度重视家电等传统产业发展，深入实施创新驱动战略，为产业转型升级提供技术支撑。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推动智能家电产业创新服务综合体建设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2019年，我市制订实施《慈溪市产业创新服务综合体建设三年行动计划》（2019—2021年），至2021年底，已实现“3+3”产业创新服务综合体全覆盖，其中，智能家电产业创新服务综合体列入省级综合体。智能家电综合体以慈溪智慧谷为创新服务综合体建设中心，整合创新服务资源，新建科创服务平台，打造“产学研用金、才政介美云”十联动创新创业生态系统，提升项目、人才、平台的资源集聚和承载能力，推动产业链、创新链、人才链、供应链和政策链“五链”融合发展。依托综合体，推动中国家用电器研究院华东分院提升建设水平，引进中科院深圳分院，建设宁波慈溪小家电创新设计研究院。联合宁波大学科技学院，共建公牛学院和慈星工程师学院；协同推进优品馆、“众模联”工业互联网、家电可信制造等数字化服务平台。组织实施“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物联网‘魔蛋’智能家电控制系统研发及其集成化应用”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等关键共性技术攻关项目10余项。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下一步，重点支持中家院华东分院为龙头的检测机构建设，提供全面的检测认证服务；依托产业创新服务综合体，推动家电产业关键核心技术攻关，支持龙头企业申报建设创新联合体，带动产业链上下游协同发展；鼓励企业积极参与国家标准、行业标准的起草和修订，发挥中家院全国家用电器技术标准化委员会秘书长单位优势，推动企业参与制订团体标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特此致函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　　　　　　　　　　　　　 慈溪市科学技术局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　　　　　　　　　　       2022年4月25日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联系人：应珊珊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联系电话：89561365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E94BE"/>
    <w:multiLevelType w:val="singleLevel"/>
    <w:tmpl w:val="226E94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D0E18"/>
    <w:rsid w:val="1711799E"/>
    <w:rsid w:val="1BE06C52"/>
    <w:rsid w:val="363D0E18"/>
    <w:rsid w:val="60881572"/>
    <w:rsid w:val="70D4558A"/>
    <w:rsid w:val="7B1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2022-04-25T06:46:00Z</dcterms:created>
  <dc:creator>dell</dc:creator>
  <cp:lastModifiedBy>Administrator</cp:lastModifiedBy>
  <dcterms:modified xsi:type="dcterms:W3CDTF">2022-04-29T07:09:20Z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F864D0E00E984823A3856278093FC8FB</vt:lpwstr>
  </property>
</Properties>
</file>