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88" w:rsidRDefault="001E3788" w:rsidP="001E3788">
      <w:pPr>
        <w:pStyle w:val="a5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E3788" w:rsidRDefault="001E3788" w:rsidP="001E3788">
      <w:pPr>
        <w:pStyle w:val="a5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28AD9" wp14:editId="1D359CB2">
                <wp:simplePos x="0" y="0"/>
                <wp:positionH relativeFrom="column">
                  <wp:posOffset>-104775</wp:posOffset>
                </wp:positionH>
                <wp:positionV relativeFrom="paragraph">
                  <wp:posOffset>1031240</wp:posOffset>
                </wp:positionV>
                <wp:extent cx="5880100" cy="8255"/>
                <wp:effectExtent l="19050" t="19050" r="6350" b="298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1.2pt" to="454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" strokecolor="red" strokeweight="2.25pt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927CA" wp14:editId="3C084307">
                <wp:simplePos x="0" y="0"/>
                <wp:positionH relativeFrom="column">
                  <wp:posOffset>-701675</wp:posOffset>
                </wp:positionH>
                <wp:positionV relativeFrom="paragraph">
                  <wp:posOffset>94615</wp:posOffset>
                </wp:positionV>
                <wp:extent cx="7000240" cy="870585"/>
                <wp:effectExtent l="0" t="0" r="0" b="5715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3788" w:rsidRDefault="001E3788" w:rsidP="001E3788"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55.25pt;margin-top:7.45pt;width:551.2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" stroked="f">
                <v:path arrowok="t"/>
                <v:textbox>
                  <w:txbxContent>
                    <w:p w:rsidR="001E3788" w:rsidRDefault="001E3788" w:rsidP="001E3788"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788" w:rsidRDefault="001E3788" w:rsidP="001E3788">
      <w:pPr>
        <w:spacing w:beforeLines="100" w:before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关于市十八届人大二次会议</w:t>
      </w:r>
    </w:p>
    <w:p w:rsidR="001E3788" w:rsidRDefault="001E3788" w:rsidP="001E37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第16号建议的协办意见</w:t>
      </w: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市委宣传部：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</w:rPr>
        <w:t>十八</w:t>
      </w:r>
      <w:r>
        <w:rPr>
          <w:rFonts w:ascii="仿宋_GB2312" w:eastAsia="仿宋_GB2312" w:hint="eastAsia"/>
          <w:sz w:val="32"/>
          <w:szCs w:val="32"/>
        </w:rPr>
        <w:t>届人大</w:t>
      </w:r>
      <w:r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  <w:szCs w:val="32"/>
        </w:rPr>
        <w:t>次会议第</w:t>
      </w:r>
      <w:r>
        <w:rPr>
          <w:rFonts w:ascii="仿宋_GB2312" w:eastAsia="仿宋_GB2312" w:hint="eastAsia"/>
          <w:sz w:val="32"/>
        </w:rPr>
        <w:t>16</w:t>
      </w:r>
      <w:r>
        <w:rPr>
          <w:rFonts w:ascii="仿宋_GB2312" w:eastAsia="仿宋_GB2312" w:hint="eastAsia"/>
          <w:sz w:val="32"/>
          <w:szCs w:val="32"/>
        </w:rPr>
        <w:t>号</w:t>
      </w:r>
      <w:r w:rsidRPr="001E3788">
        <w:rPr>
          <w:rFonts w:ascii="仿宋_GB2312" w:eastAsia="仿宋_GB2312" w:hint="eastAsia"/>
          <w:sz w:val="32"/>
          <w:szCs w:val="32"/>
        </w:rPr>
        <w:t>孙建明代表提出的《关于高质量建设村级文化礼堂的建议》已收悉</w:t>
      </w:r>
      <w:r>
        <w:rPr>
          <w:rFonts w:ascii="仿宋_GB2312" w:eastAsia="仿宋_GB2312" w:hint="eastAsia"/>
          <w:sz w:val="32"/>
          <w:szCs w:val="32"/>
        </w:rPr>
        <w:t>，我局结合自身职能，现提出如下协办意见：</w:t>
      </w:r>
    </w:p>
    <w:p w:rsidR="001E3788" w:rsidRP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</w:rPr>
      </w:pPr>
      <w:r w:rsidRPr="001E3788">
        <w:rPr>
          <w:rFonts w:ascii="仿宋_GB2312" w:eastAsia="仿宋_GB2312" w:hint="eastAsia"/>
          <w:sz w:val="32"/>
        </w:rPr>
        <w:t>近几年来，</w:t>
      </w:r>
      <w:r w:rsidR="00024C2C">
        <w:rPr>
          <w:rFonts w:ascii="仿宋_GB2312" w:eastAsia="仿宋_GB2312" w:hint="eastAsia"/>
          <w:sz w:val="32"/>
        </w:rPr>
        <w:t>我</w:t>
      </w:r>
      <w:r w:rsidRPr="001E3788">
        <w:rPr>
          <w:rFonts w:ascii="仿宋_GB2312" w:eastAsia="仿宋_GB2312" w:hint="eastAsia"/>
          <w:sz w:val="32"/>
        </w:rPr>
        <w:t>局在发挥文化礼堂多元作用中发挥积极作用，在文化阵地建设、文化活动组织等方面着力推进乡村文化建设。去年开始对建成的文化礼堂，我局将以此为中心开展“15分钟品质文化生活圈”创建工作，让文化礼堂实现“建管育用”一体化。</w:t>
      </w:r>
    </w:p>
    <w:p w:rsidR="001E3788" w:rsidRP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</w:rPr>
      </w:pPr>
      <w:r w:rsidRPr="001E3788">
        <w:rPr>
          <w:rFonts w:ascii="仿宋_GB2312" w:eastAsia="仿宋_GB2312" w:hint="eastAsia"/>
          <w:sz w:val="32"/>
        </w:rPr>
        <w:t>一、继续开展文化惠民活动。以慈溪艺术节、一人</w:t>
      </w:r>
      <w:proofErr w:type="gramStart"/>
      <w:r w:rsidRPr="001E3788">
        <w:rPr>
          <w:rFonts w:ascii="仿宋_GB2312" w:eastAsia="仿宋_GB2312" w:hint="eastAsia"/>
          <w:sz w:val="32"/>
        </w:rPr>
        <w:t>一</w:t>
      </w:r>
      <w:proofErr w:type="gramEnd"/>
      <w:r w:rsidRPr="001E3788">
        <w:rPr>
          <w:rFonts w:ascii="仿宋_GB2312" w:eastAsia="仿宋_GB2312" w:hint="eastAsia"/>
          <w:sz w:val="32"/>
        </w:rPr>
        <w:t>艺全民艺术嘉年华、书香音乐节等</w:t>
      </w:r>
      <w:proofErr w:type="gramStart"/>
      <w:r w:rsidRPr="001E3788">
        <w:rPr>
          <w:rFonts w:ascii="仿宋_GB2312" w:eastAsia="仿宋_GB2312" w:hint="eastAsia"/>
          <w:sz w:val="32"/>
        </w:rPr>
        <w:t>节庆赛事</w:t>
      </w:r>
      <w:proofErr w:type="gramEnd"/>
      <w:r w:rsidRPr="001E3788">
        <w:rPr>
          <w:rFonts w:ascii="仿宋_GB2312" w:eastAsia="仿宋_GB2312" w:hint="eastAsia"/>
          <w:sz w:val="32"/>
        </w:rPr>
        <w:t>为载体，发挥“百姓舞台”、“ 百姓课堂”、“百姓展厅”、“百姓书场”和“文化走亲”等文化惠民走进镇村活动，广泛开展各类群众文化活动，切实推进文化下乡活动。每年完成送戏下乡550场。鼓励引导各镇（街道）、各文化礼堂开展具地域特色的</w:t>
      </w:r>
      <w:r w:rsidRPr="001E3788">
        <w:rPr>
          <w:rFonts w:ascii="仿宋_GB2312" w:eastAsia="仿宋_GB2312" w:hint="eastAsia"/>
          <w:sz w:val="32"/>
        </w:rPr>
        <w:lastRenderedPageBreak/>
        <w:t>展示展演活动，弘扬主旋律，</w:t>
      </w:r>
      <w:proofErr w:type="gramStart"/>
      <w:r w:rsidRPr="001E3788">
        <w:rPr>
          <w:rFonts w:ascii="仿宋_GB2312" w:eastAsia="仿宋_GB2312" w:hint="eastAsia"/>
          <w:sz w:val="32"/>
        </w:rPr>
        <w:t>传播正</w:t>
      </w:r>
      <w:proofErr w:type="gramEnd"/>
      <w:r w:rsidRPr="001E3788">
        <w:rPr>
          <w:rFonts w:ascii="仿宋_GB2312" w:eastAsia="仿宋_GB2312" w:hint="eastAsia"/>
          <w:sz w:val="32"/>
        </w:rPr>
        <w:t>能量，丰富活动内容，满足了广大农民群众日益增长的文化需求。</w:t>
      </w:r>
    </w:p>
    <w:p w:rsidR="001E3788" w:rsidRP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</w:rPr>
      </w:pPr>
      <w:r w:rsidRPr="001E3788">
        <w:rPr>
          <w:rFonts w:ascii="仿宋_GB2312" w:eastAsia="仿宋_GB2312" w:hint="eastAsia"/>
          <w:sz w:val="32"/>
        </w:rPr>
        <w:t>二、加强乡村文化遗产保护与传承。深入挖掘当地乡村非遗元素，坚持活态传承的保护，注重对非物质文化遗产项目的保护利用，加强对非遗传承人的培训与指导。鼓励乡村</w:t>
      </w:r>
      <w:proofErr w:type="gramStart"/>
      <w:r w:rsidRPr="001E3788">
        <w:rPr>
          <w:rFonts w:ascii="仿宋_GB2312" w:eastAsia="仿宋_GB2312" w:hint="eastAsia"/>
          <w:sz w:val="32"/>
        </w:rPr>
        <w:t>非遗厅的</w:t>
      </w:r>
      <w:proofErr w:type="gramEnd"/>
      <w:r w:rsidRPr="001E3788">
        <w:rPr>
          <w:rFonts w:ascii="仿宋_GB2312" w:eastAsia="仿宋_GB2312" w:hint="eastAsia"/>
          <w:sz w:val="32"/>
        </w:rPr>
        <w:t>建设，</w:t>
      </w:r>
      <w:proofErr w:type="gramStart"/>
      <w:r w:rsidRPr="001E3788">
        <w:rPr>
          <w:rFonts w:ascii="仿宋_GB2312" w:eastAsia="仿宋_GB2312" w:hint="eastAsia"/>
          <w:sz w:val="32"/>
        </w:rPr>
        <w:t>让展示</w:t>
      </w:r>
      <w:proofErr w:type="gramEnd"/>
      <w:r w:rsidRPr="001E3788">
        <w:rPr>
          <w:rFonts w:ascii="仿宋_GB2312" w:eastAsia="仿宋_GB2312" w:hint="eastAsia"/>
          <w:sz w:val="32"/>
        </w:rPr>
        <w:t>的物件记忆乡愁，增强群众对区域文化的自觉和文化认同感、自豪感。指导各镇、村，鼓励和扶持对文物古建的保护修缮、环境整治、合理利用等项目。</w:t>
      </w:r>
    </w:p>
    <w:p w:rsidR="001E3788" w:rsidRP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</w:rPr>
      </w:pPr>
      <w:r w:rsidRPr="001E3788">
        <w:rPr>
          <w:rFonts w:ascii="仿宋_GB2312" w:eastAsia="仿宋_GB2312" w:hint="eastAsia"/>
          <w:sz w:val="32"/>
        </w:rPr>
        <w:t>三、加强农村文艺骨干队伍建设。依托百姓课堂、百姓展厅、百姓书场、百姓舞台走进文化礼堂，内容涵盖摄影、器乐、舞蹈、书画、戏曲、说唱等等，将不同类型和层次的演出、培训、展览及说书带进文化礼堂。加大对村级公共文化资源的供给和服务的下移，积极向村、社区延伸，提高村、社区培训班课时，从而提高农村文艺骨干的文化业务水平。发挥文化下派员作用，为文化礼堂提供专业文化人才队伍，指导、帮助乡村开展公共文化服务。</w:t>
      </w:r>
      <w:bookmarkStart w:id="0" w:name="_GoBack"/>
      <w:bookmarkEnd w:id="0"/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3788">
        <w:rPr>
          <w:rFonts w:ascii="仿宋_GB2312" w:eastAsia="仿宋_GB2312" w:hint="eastAsia"/>
          <w:sz w:val="32"/>
        </w:rPr>
        <w:t>四、不断丰富乡村文化产品供给。完善慈溪市公共文化服务中心公共文化服务配送，将不同类型的公共文化产品资源进行整合，不断丰富文化产品，以菜单式选购的方式</w:t>
      </w:r>
      <w:proofErr w:type="gramStart"/>
      <w:r w:rsidRPr="001E3788">
        <w:rPr>
          <w:rFonts w:ascii="仿宋_GB2312" w:eastAsia="仿宋_GB2312" w:hint="eastAsia"/>
          <w:sz w:val="32"/>
        </w:rPr>
        <w:t>供文化</w:t>
      </w:r>
      <w:proofErr w:type="gramEnd"/>
      <w:r w:rsidRPr="001E3788">
        <w:rPr>
          <w:rFonts w:ascii="仿宋_GB2312" w:eastAsia="仿宋_GB2312" w:hint="eastAsia"/>
          <w:sz w:val="32"/>
        </w:rPr>
        <w:t>礼堂选择。建立真正拥有丰富文化产品的公共文化服务配送网络，构建市与镇（街道）、村（社区）“双向互动、供需对接”的公共文化服务模式。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慈溪市文化和广电旅游体育局</w:t>
      </w:r>
    </w:p>
    <w:p w:rsidR="001E3788" w:rsidRDefault="001E3788" w:rsidP="001E3788">
      <w:pPr>
        <w:pStyle w:val="a6"/>
        <w:spacing w:before="0" w:beforeAutospacing="0" w:afterLines="100" w:after="312" w:afterAutospacing="0" w:line="560" w:lineRule="exact"/>
        <w:ind w:firstLineChars="1200" w:firstLine="3840"/>
        <w:jc w:val="right"/>
      </w:pPr>
      <w:r>
        <w:rPr>
          <w:rFonts w:ascii="仿宋_GB2312" w:eastAsia="仿宋_GB2312" w:hint="eastAsia"/>
          <w:sz w:val="32"/>
        </w:rPr>
        <w:t xml:space="preserve">　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人：陈迪军</w:t>
      </w:r>
    </w:p>
    <w:p w:rsidR="001E3788" w:rsidRDefault="001E3788" w:rsidP="001E378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　　联系电话：63896027</w:t>
      </w:r>
    </w:p>
    <w:p w:rsidR="00401D6B" w:rsidRDefault="00401D6B" w:rsidP="001E3788">
      <w:pPr>
        <w:rPr>
          <w:rFonts w:ascii="仿宋_GB2312" w:eastAsia="仿宋_GB2312"/>
          <w:spacing w:val="-20"/>
          <w:sz w:val="32"/>
          <w:szCs w:val="32"/>
        </w:rPr>
      </w:pPr>
    </w:p>
    <w:p w:rsidR="00401D6B" w:rsidRDefault="00401D6B"/>
    <w:sectPr w:rsidR="00401D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AB" w:rsidRDefault="000F26AB" w:rsidP="001E3788">
      <w:r>
        <w:separator/>
      </w:r>
    </w:p>
  </w:endnote>
  <w:endnote w:type="continuationSeparator" w:id="0">
    <w:p w:rsidR="000F26AB" w:rsidRDefault="000F26AB" w:rsidP="001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AB" w:rsidRDefault="000F26AB" w:rsidP="001E3788">
      <w:r>
        <w:separator/>
      </w:r>
    </w:p>
  </w:footnote>
  <w:footnote w:type="continuationSeparator" w:id="0">
    <w:p w:rsidR="000F26AB" w:rsidRDefault="000F26AB" w:rsidP="001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01D6B"/>
    <w:rsid w:val="00024C2C"/>
    <w:rsid w:val="000F26AB"/>
    <w:rsid w:val="001E3788"/>
    <w:rsid w:val="00401D6B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1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788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E378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E3788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1E3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1E378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1E3788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1E3788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1E3788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3788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3788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1E3788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1E37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1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788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E378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E3788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1E3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1E378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1E3788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1E3788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1E3788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3788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3788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1E3788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1E37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Yozosoft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4</cp:revision>
  <cp:lastPrinted>2023-04-23T01:07:00Z</cp:lastPrinted>
  <dcterms:created xsi:type="dcterms:W3CDTF">2023-04-24T03:42:00Z</dcterms:created>
  <dcterms:modified xsi:type="dcterms:W3CDTF">2023-04-25T01:01:00Z</dcterms:modified>
</cp:coreProperties>
</file>