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FF0000"/>
          <w:spacing w:val="-40"/>
          <w:sz w:val="86"/>
          <w:szCs w:val="86"/>
        </w:rPr>
      </w:pPr>
      <w:r>
        <w:rPr>
          <w:rFonts w:hint="eastAsia" w:ascii="方正小标宋简体" w:eastAsia="方正小标宋简体"/>
          <w:bCs/>
          <w:color w:val="FF0000"/>
          <w:spacing w:val="-40"/>
          <w:sz w:val="86"/>
          <w:szCs w:val="86"/>
        </w:rPr>
        <w:t>慈溪市委宣传部文件</w:t>
      </w:r>
    </w:p>
    <w:p>
      <w:pPr>
        <w:spacing w:line="400" w:lineRule="exact"/>
        <w:jc w:val="center"/>
        <w:rPr>
          <w:rFonts w:ascii="仿宋_GB2312"/>
        </w:rPr>
      </w:pPr>
    </w:p>
    <w:p>
      <w:pPr>
        <w:spacing w:line="400" w:lineRule="exact"/>
        <w:ind w:firstLine="320" w:firstLineChars="1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慈宣建〔20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〕1号</w:t>
      </w:r>
      <w:r>
        <w:rPr>
          <w:rFonts w:hint="eastAsia" w:ascii="仿宋_GB2312" w:hAnsi="宋体" w:eastAsia="仿宋_GB2312"/>
          <w:kern w:val="0"/>
          <w:sz w:val="32"/>
          <w:szCs w:val="32"/>
        </w:rPr>
        <w:t xml:space="preserve">                签发人：</w:t>
      </w:r>
      <w:r>
        <w:rPr>
          <w:rFonts w:hint="eastAsia" w:ascii="仿宋_GB2312" w:hAnsi="宋体" w:eastAsia="仿宋_GB2312"/>
          <w:kern w:val="0"/>
          <w:sz w:val="32"/>
          <w:szCs w:val="32"/>
          <w:lang w:val="en-US" w:eastAsia="zh-CN"/>
        </w:rPr>
        <w:t>房央群</w:t>
      </w:r>
    </w:p>
    <w:p>
      <w:pPr>
        <w:spacing w:line="400" w:lineRule="exact"/>
        <w:rPr>
          <w:rFonts w:ascii="仿宋_GB2312"/>
          <w:sz w:val="28"/>
          <w:szCs w:val="28"/>
        </w:rPr>
      </w:pPr>
      <w:r>
        <w:rPr>
          <w:rFonts w:ascii="仿宋_GB2312"/>
          <w:color w:val="FF0000"/>
          <w:sz w:val="28"/>
          <w:szCs w:val="28"/>
          <w:u w:val="thick"/>
        </w:rPr>
        <w:pict>
          <v:line id="_x0000_s1026" o:spid="_x0000_s1026" o:spt="20" style="position:absolute;left:0pt;margin-left:-5.25pt;margin-top:11pt;height:0pt;width:430.5pt;z-index:251660288;mso-width-relative:page;mso-height-relative:page;" stroked="t" coordsize="21600,21600" o:gfxdata="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c43GnVAAAACQEAAA8AAAAA&#10;AAAAAQAgAAAAIgAAAGRycy9kb3ducmV2LnhtbFBLAQIUABQAAAAIAIdO4kArrfEH3gEAAJcDAAAO&#10;AAAAAAAAAAEAIAAAACQBAABkcnMvZTJvRG9jLnhtbFBLBQYAAAAABgAGAFkBAAB0BQAAAAA=&#10;">
            <v:path arrowok="t"/>
            <v:fill focussize="0,0"/>
            <v:stroke weight="2.25pt" color="#FF0000"/>
            <v:imagedata o:title=""/>
            <o:lock v:ext="edit"/>
          </v:line>
        </w:pict>
      </w:r>
    </w:p>
    <w:p>
      <w:pPr>
        <w:pStyle w:val="4"/>
        <w:spacing w:before="0" w:beforeAutospacing="0" w:after="0" w:afterAutospacing="0" w:line="480" w:lineRule="exact"/>
        <w:rPr>
          <w:rFonts w:ascii="仿宋_GB2312" w:eastAsia="仿宋_GB2312"/>
          <w:spacing w:val="-20"/>
          <w:sz w:val="30"/>
          <w:szCs w:val="30"/>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市委宣传部对市十七届人大四次会议第107号提案的答复</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励双杰代表：</w:t>
      </w:r>
      <w:bookmarkStart w:id="0" w:name="_GoBack"/>
      <w:bookmarkEnd w:id="0"/>
    </w:p>
    <w:p>
      <w:pPr>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您在市十七届四次会议期间提出的《关于设立社会科学奖的建议》（第107号提案）已收悉，现将有关意见答复如下：</w:t>
      </w:r>
    </w:p>
    <w:p>
      <w:pPr>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哲学社会科学的繁荣、人文精神的发展与提升，是激励思想创新、凝聚人心、树立民族理念的强大精神动力，是中华民族伟大复兴的重要基础。我们不仅要为新时代培养科学家、工程师、企业家，也要为新时代培养为中华民族伟大复兴增加动力的哲学家和思想家。我们在努力探索自然和发展科技的同时，也要培养人们的人文精神和理性能力。</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习近平总书记的《在哲学社会科学工作座谈会上的讲话》提到：“一个没有发达的自然科学的国家不可能走在世界前列，一个没有繁荣的哲学社会科学的国家也不可能走在世界前列。……人类社会每一次重大跃进，人类文明每一次重大发展，都离不开哲学社会科学的知识变革和思想先导……建立规范的奖励体系，表彰有突出贡献的哲学社会科学工作者，增强他们的荣誉感、责任感、获得感。”</w:t>
      </w:r>
    </w:p>
    <w:p>
      <w:pPr>
        <w:pStyle w:val="4"/>
        <w:spacing w:before="0" w:beforeAutospacing="0" w:after="0" w:afterAutospacing="0" w:line="408" w:lineRule="atLeast"/>
        <w:ind w:firstLine="645"/>
        <w:rPr>
          <w:rFonts w:ascii="仿宋_GB2312" w:eastAsia="仿宋_GB2312"/>
          <w:sz w:val="32"/>
          <w:szCs w:val="32"/>
        </w:rPr>
      </w:pPr>
      <w:r>
        <w:rPr>
          <w:rFonts w:hint="eastAsia" w:ascii="仿宋_GB2312" w:hAnsi="仿宋" w:eastAsia="仿宋_GB2312"/>
          <w:sz w:val="32"/>
          <w:szCs w:val="32"/>
        </w:rPr>
        <w:t>《建议》中提到</w:t>
      </w:r>
      <w:r>
        <w:rPr>
          <w:rFonts w:hint="eastAsia" w:ascii="仿宋_GB2312" w:eastAsia="仿宋_GB2312"/>
          <w:sz w:val="32"/>
          <w:szCs w:val="32"/>
        </w:rPr>
        <w:t>我市从上世纪八十年代起就设立了“科技进步奖”，二○○○年起设立文学艺术作品“月季花奖”， 二○○九年成立市社会科学院，并成立市社会科学联合会。但对社会科学成果，尚未设立政府奖项。因此，建议市政府设立社会科学奖，对社会科学研究中做出成果贡献的集体和个人进行表彰和奖励。既符合习总书记讲话精神和哲学社会科学发展的规律，也反映了我市当前社会科学领域的实际。但具体社会科学奖项的设置、资金的保障，则需要相关部门共同配合和努力，我们也为此做了相关工作：一是正在草拟全市的哲学社会科学优秀成果奖励办法；二是专门向市委杨勇书记汇报了设立社会科学奖项的想法，杨书记非常赞成并要求我们制定完善相关的社会科学奖项办法。</w:t>
      </w:r>
    </w:p>
    <w:p>
      <w:pPr>
        <w:pStyle w:val="4"/>
        <w:spacing w:before="0" w:beforeAutospacing="0" w:after="0" w:afterAutospacing="0" w:line="408" w:lineRule="atLeast"/>
        <w:ind w:firstLine="645"/>
        <w:rPr>
          <w:rFonts w:ascii="仿宋_GB2312" w:eastAsia="仿宋_GB2312"/>
          <w:sz w:val="32"/>
          <w:szCs w:val="32"/>
        </w:rPr>
      </w:pPr>
      <w:r>
        <w:rPr>
          <w:rFonts w:hint="eastAsia" w:ascii="仿宋_GB2312" w:eastAsia="仿宋_GB2312"/>
          <w:sz w:val="32"/>
          <w:szCs w:val="32"/>
        </w:rPr>
        <w:t>鉴于此，下一步我们将做好以下几方面工作：</w:t>
      </w:r>
    </w:p>
    <w:p>
      <w:pPr>
        <w:pStyle w:val="4"/>
        <w:spacing w:before="0" w:beforeAutospacing="0" w:after="0" w:afterAutospacing="0" w:line="408" w:lineRule="atLeast"/>
        <w:ind w:firstLine="645"/>
        <w:jc w:val="both"/>
        <w:rPr>
          <w:rFonts w:ascii="仿宋_GB2312" w:eastAsia="仿宋_GB2312"/>
          <w:sz w:val="32"/>
          <w:szCs w:val="32"/>
        </w:rPr>
      </w:pPr>
      <w:r>
        <w:rPr>
          <w:rFonts w:hint="eastAsia" w:ascii="仿宋_GB2312" w:eastAsia="仿宋_GB2312"/>
          <w:sz w:val="32"/>
          <w:szCs w:val="32"/>
        </w:rPr>
        <w:t>一是完善奖励办法。由市委宣传部和市社科联牵头，召集市级相关部门一起商量完善，制订切合慈溪实际并有利于慈溪哲学社会科学繁荣发展的奖励办法，为助推</w:t>
      </w:r>
      <w:r>
        <w:rPr>
          <w:rFonts w:ascii="仿宋_GB2312" w:eastAsia="仿宋_GB2312"/>
          <w:sz w:val="32"/>
          <w:szCs w:val="32"/>
        </w:rPr>
        <w:t>慈溪高质量发展,</w:t>
      </w:r>
      <w:r>
        <w:rPr>
          <w:rFonts w:hint="eastAsia" w:ascii="仿宋_GB2312" w:eastAsia="仿宋_GB2312"/>
          <w:sz w:val="32"/>
          <w:szCs w:val="32"/>
        </w:rPr>
        <w:t>在建设“</w:t>
      </w:r>
      <w:r>
        <w:rPr>
          <w:rFonts w:ascii="仿宋_GB2312" w:eastAsia="仿宋_GB2312"/>
          <w:sz w:val="32"/>
          <w:szCs w:val="32"/>
        </w:rPr>
        <w:t>重要窗口”中走前列、当标兵</w:t>
      </w:r>
      <w:r>
        <w:rPr>
          <w:rFonts w:hint="eastAsia" w:ascii="仿宋_GB2312" w:eastAsia="仿宋_GB2312"/>
          <w:sz w:val="32"/>
          <w:szCs w:val="32"/>
        </w:rPr>
        <w:t>贡献社科力量。</w:t>
      </w:r>
    </w:p>
    <w:p>
      <w:pPr>
        <w:pStyle w:val="4"/>
        <w:spacing w:before="0" w:beforeAutospacing="0" w:after="0" w:afterAutospacing="0" w:line="408" w:lineRule="atLeast"/>
        <w:ind w:firstLine="645"/>
        <w:rPr>
          <w:rFonts w:ascii="仿宋_GB2312" w:eastAsia="仿宋_GB2312"/>
          <w:sz w:val="32"/>
          <w:szCs w:val="32"/>
        </w:rPr>
      </w:pPr>
      <w:r>
        <w:rPr>
          <w:rFonts w:hint="eastAsia" w:ascii="仿宋_GB2312" w:eastAsia="仿宋_GB2312"/>
          <w:sz w:val="32"/>
          <w:szCs w:val="32"/>
        </w:rPr>
        <w:t xml:space="preserve">二是加大宣传力度。前几年，市社科联也曾经开展过年度优秀社科理论成果的评选并予以了一定的奖励。但一方面可能宣传力度不够，社会知晓率不高，参与面不广；另一方面奖项的级别不高、奖金数额不大，参与意愿不足。因此，最终所产生优秀成果的分量也不够。因为没有起到应有的作用再加上近年来社会专项业务工作经费逐年缩减，最后这一评选也停摆了。下一步，争取加大奖励的额度，并进行大力宣传，以充分调动和发挥社会科学工作者的积极性、创造性。 </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三是寻求资金保障。积极寻求市委市政府的政策支持，实现市级财政的经费保障，以保证</w:t>
      </w:r>
      <w:r>
        <w:rPr>
          <w:rFonts w:hint="eastAsia" w:ascii="仿宋_GB2312" w:eastAsia="仿宋_GB2312"/>
          <w:sz w:val="32"/>
          <w:szCs w:val="32"/>
        </w:rPr>
        <w:t>社会科学奖项的可持续发展</w:t>
      </w:r>
      <w:r>
        <w:rPr>
          <w:rFonts w:hint="eastAsia" w:ascii="仿宋_GB2312" w:hAnsi="宋体" w:eastAsia="仿宋_GB2312" w:cs="宋体"/>
          <w:kern w:val="0"/>
          <w:sz w:val="32"/>
          <w:szCs w:val="32"/>
        </w:rPr>
        <w:t>。由于财政经费的划拨一般都是以年度进行并且需要提前提交预算，我们计划今年做好预算规划，争取2021年度的财政经费能够到位。</w:t>
      </w:r>
    </w:p>
    <w:p>
      <w:pPr>
        <w:pStyle w:val="4"/>
        <w:spacing w:before="0" w:beforeAutospacing="0" w:after="0" w:afterAutospacing="0" w:line="500" w:lineRule="exact"/>
        <w:ind w:firstLine="640" w:firstLineChars="200"/>
        <w:rPr>
          <w:rFonts w:ascii="仿宋" w:hAnsi="仿宋" w:eastAsia="仿宋"/>
          <w:sz w:val="32"/>
          <w:szCs w:val="32"/>
        </w:rPr>
      </w:pPr>
      <w:r>
        <w:rPr>
          <w:rFonts w:hint="eastAsia" w:ascii="仿宋" w:hAnsi="仿宋" w:eastAsia="仿宋"/>
          <w:sz w:val="32"/>
          <w:szCs w:val="32"/>
        </w:rPr>
        <w:t>最后，衷心感谢您对我市社会科学工作的关心和支持！希望您在今后继续多提宝贵意见！</w:t>
      </w:r>
    </w:p>
    <w:p>
      <w:pPr>
        <w:pStyle w:val="4"/>
        <w:spacing w:before="0" w:beforeAutospacing="0" w:after="0" w:afterAutospacing="0" w:line="520" w:lineRule="exact"/>
        <w:rPr>
          <w:rFonts w:ascii="仿宋" w:hAnsi="仿宋" w:eastAsia="仿宋"/>
          <w:sz w:val="32"/>
          <w:szCs w:val="32"/>
        </w:rPr>
      </w:pPr>
    </w:p>
    <w:p>
      <w:pPr>
        <w:pStyle w:val="4"/>
        <w:spacing w:before="0" w:beforeAutospacing="0" w:after="0" w:afterAutospacing="0" w:line="520" w:lineRule="exact"/>
        <w:rPr>
          <w:rFonts w:ascii="仿宋" w:hAnsi="仿宋" w:eastAsia="仿宋"/>
          <w:sz w:val="32"/>
          <w:szCs w:val="32"/>
        </w:rPr>
      </w:pPr>
    </w:p>
    <w:p>
      <w:pPr>
        <w:pStyle w:val="4"/>
        <w:spacing w:before="0" w:beforeAutospacing="0" w:after="0" w:afterAutospacing="0" w:line="520" w:lineRule="exact"/>
        <w:rPr>
          <w:rFonts w:ascii="仿宋" w:hAnsi="仿宋" w:eastAsia="仿宋"/>
          <w:sz w:val="32"/>
          <w:szCs w:val="32"/>
        </w:rPr>
      </w:pPr>
    </w:p>
    <w:p>
      <w:pPr>
        <w:pStyle w:val="4"/>
        <w:spacing w:before="0" w:beforeAutospacing="0" w:after="0" w:afterAutospacing="0" w:line="520" w:lineRule="exact"/>
        <w:rPr>
          <w:rFonts w:ascii="仿宋" w:hAnsi="仿宋" w:eastAsia="仿宋"/>
          <w:sz w:val="32"/>
          <w:szCs w:val="32"/>
        </w:rPr>
      </w:pPr>
      <w:r>
        <w:rPr>
          <w:rFonts w:hint="eastAsia" w:ascii="仿宋" w:hAnsi="仿宋" w:eastAsia="仿宋"/>
          <w:sz w:val="32"/>
          <w:szCs w:val="32"/>
        </w:rPr>
        <w:t xml:space="preserve">                                中共慈溪市委宣传部</w:t>
      </w:r>
    </w:p>
    <w:p>
      <w:pPr>
        <w:pStyle w:val="4"/>
        <w:spacing w:before="0" w:beforeAutospacing="0" w:after="0" w:afterAutospacing="0" w:line="520" w:lineRule="exact"/>
        <w:ind w:firstLine="5280" w:firstLineChars="1650"/>
        <w:rPr>
          <w:rFonts w:ascii="仿宋" w:hAnsi="仿宋" w:eastAsia="仿宋"/>
          <w:sz w:val="32"/>
          <w:szCs w:val="32"/>
        </w:rPr>
      </w:pPr>
      <w:r>
        <w:rPr>
          <w:rFonts w:hint="eastAsia" w:ascii="仿宋" w:hAnsi="仿宋" w:eastAsia="仿宋"/>
          <w:sz w:val="32"/>
          <w:szCs w:val="32"/>
        </w:rPr>
        <w:t xml:space="preserve">2020年8月28日 </w:t>
      </w:r>
    </w:p>
    <w:p>
      <w:pPr>
        <w:pStyle w:val="4"/>
        <w:spacing w:before="0" w:beforeAutospacing="0" w:after="0" w:afterAutospacing="0" w:line="520" w:lineRule="exact"/>
        <w:ind w:firstLine="6720" w:firstLineChars="2100"/>
        <w:rPr>
          <w:rFonts w:ascii="仿宋" w:hAnsi="仿宋" w:eastAsia="仿宋"/>
          <w:sz w:val="32"/>
          <w:szCs w:val="32"/>
        </w:rPr>
      </w:pPr>
    </w:p>
    <w:p>
      <w:pPr>
        <w:pStyle w:val="4"/>
        <w:spacing w:before="0" w:beforeAutospacing="0" w:after="0" w:afterAutospacing="0" w:line="520" w:lineRule="exact"/>
        <w:ind w:firstLine="6720" w:firstLineChars="2100"/>
        <w:rPr>
          <w:rFonts w:ascii="仿宋" w:hAnsi="仿宋" w:eastAsia="仿宋"/>
          <w:sz w:val="32"/>
          <w:szCs w:val="32"/>
        </w:rPr>
      </w:pPr>
    </w:p>
    <w:p>
      <w:pPr>
        <w:pStyle w:val="4"/>
        <w:spacing w:before="0" w:beforeAutospacing="0" w:after="0" w:afterAutospacing="0" w:line="520" w:lineRule="exact"/>
        <w:ind w:firstLine="6720" w:firstLineChars="2100"/>
        <w:rPr>
          <w:rFonts w:ascii="仿宋" w:hAnsi="仿宋" w:eastAsia="仿宋"/>
          <w:sz w:val="32"/>
          <w:szCs w:val="32"/>
        </w:rPr>
      </w:pPr>
    </w:p>
    <w:p>
      <w:pPr>
        <w:pStyle w:val="4"/>
        <w:spacing w:before="0" w:beforeAutospacing="0" w:after="0" w:afterAutospacing="0" w:line="520" w:lineRule="exact"/>
        <w:ind w:firstLine="640" w:firstLineChars="200"/>
        <w:rPr>
          <w:rFonts w:ascii="仿宋" w:hAnsi="仿宋" w:eastAsia="仿宋"/>
          <w:sz w:val="32"/>
          <w:szCs w:val="32"/>
        </w:rPr>
      </w:pPr>
    </w:p>
    <w:p>
      <w:pPr>
        <w:pStyle w:val="4"/>
        <w:spacing w:before="0" w:beforeAutospacing="0" w:after="0" w:afterAutospacing="0" w:line="520" w:lineRule="exact"/>
        <w:ind w:firstLine="640" w:firstLineChars="200"/>
        <w:rPr>
          <w:rFonts w:ascii="仿宋" w:hAnsi="仿宋" w:eastAsia="仿宋"/>
          <w:sz w:val="32"/>
          <w:szCs w:val="32"/>
        </w:rPr>
      </w:pPr>
    </w:p>
    <w:p>
      <w:pPr>
        <w:pStyle w:val="4"/>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抄 送：市政府办公室，市人大提案委</w:t>
      </w:r>
    </w:p>
    <w:p>
      <w:pPr>
        <w:pStyle w:val="4"/>
        <w:spacing w:before="0" w:beforeAutospacing="0" w:after="0" w:afterAutospacing="0" w:line="520" w:lineRule="exact"/>
        <w:ind w:firstLine="640" w:firstLineChars="200"/>
        <w:rPr>
          <w:rFonts w:ascii="仿宋" w:hAnsi="仿宋" w:eastAsia="仿宋"/>
        </w:rPr>
      </w:pPr>
      <w:r>
        <w:rPr>
          <w:rFonts w:hint="eastAsia" w:ascii="仿宋" w:hAnsi="仿宋" w:eastAsia="仿宋"/>
          <w:sz w:val="32"/>
          <w:szCs w:val="32"/>
        </w:rPr>
        <w:t>联系人：陈国平，联系电话：89281284。</w:t>
      </w:r>
    </w:p>
    <w:p>
      <w:pPr>
        <w:rPr>
          <w:rFonts w:ascii="仿宋_GB2312" w:hAnsi="宋体" w:eastAsia="仿宋_GB2312" w:cs="宋体"/>
          <w:color w:val="0000FF"/>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F5003A"/>
    <w:rsid w:val="0014612B"/>
    <w:rsid w:val="002A1BC7"/>
    <w:rsid w:val="00665C29"/>
    <w:rsid w:val="00C27A87"/>
    <w:rsid w:val="01850EB6"/>
    <w:rsid w:val="02E02C6C"/>
    <w:rsid w:val="05802689"/>
    <w:rsid w:val="06CB2191"/>
    <w:rsid w:val="06DC2E24"/>
    <w:rsid w:val="07CE278B"/>
    <w:rsid w:val="09E56671"/>
    <w:rsid w:val="0A375130"/>
    <w:rsid w:val="0A5C7580"/>
    <w:rsid w:val="0B9174A8"/>
    <w:rsid w:val="0BEB17CB"/>
    <w:rsid w:val="0E9B49FD"/>
    <w:rsid w:val="12264122"/>
    <w:rsid w:val="140B4000"/>
    <w:rsid w:val="14644665"/>
    <w:rsid w:val="154653D0"/>
    <w:rsid w:val="15EB70D8"/>
    <w:rsid w:val="16091625"/>
    <w:rsid w:val="1A0F5D94"/>
    <w:rsid w:val="1BA331CF"/>
    <w:rsid w:val="20A2424E"/>
    <w:rsid w:val="21E62A98"/>
    <w:rsid w:val="252228D4"/>
    <w:rsid w:val="259D1A18"/>
    <w:rsid w:val="25D50D96"/>
    <w:rsid w:val="26320A6A"/>
    <w:rsid w:val="26AF7D27"/>
    <w:rsid w:val="2AE90E14"/>
    <w:rsid w:val="2B9F07B6"/>
    <w:rsid w:val="2C1B63C5"/>
    <w:rsid w:val="313E079B"/>
    <w:rsid w:val="314971AA"/>
    <w:rsid w:val="326B17E7"/>
    <w:rsid w:val="326E7A48"/>
    <w:rsid w:val="33BE0038"/>
    <w:rsid w:val="34893E76"/>
    <w:rsid w:val="34A46F43"/>
    <w:rsid w:val="38AC1FFC"/>
    <w:rsid w:val="391576B2"/>
    <w:rsid w:val="3ADB2692"/>
    <w:rsid w:val="3BB34921"/>
    <w:rsid w:val="3C7E1432"/>
    <w:rsid w:val="3D557714"/>
    <w:rsid w:val="3ED57426"/>
    <w:rsid w:val="43922D8A"/>
    <w:rsid w:val="449D2568"/>
    <w:rsid w:val="45E2479D"/>
    <w:rsid w:val="45F06790"/>
    <w:rsid w:val="47D87396"/>
    <w:rsid w:val="481F766A"/>
    <w:rsid w:val="4836581E"/>
    <w:rsid w:val="4D5C2D9C"/>
    <w:rsid w:val="4DA93765"/>
    <w:rsid w:val="4DD01033"/>
    <w:rsid w:val="4DDF074A"/>
    <w:rsid w:val="50444DF9"/>
    <w:rsid w:val="50EA5729"/>
    <w:rsid w:val="50ED0FF4"/>
    <w:rsid w:val="517B282E"/>
    <w:rsid w:val="51BE5BC6"/>
    <w:rsid w:val="51C6078A"/>
    <w:rsid w:val="525D1C50"/>
    <w:rsid w:val="53D7592A"/>
    <w:rsid w:val="543A03E3"/>
    <w:rsid w:val="55AD4F00"/>
    <w:rsid w:val="57F5003A"/>
    <w:rsid w:val="57FF326F"/>
    <w:rsid w:val="59334F18"/>
    <w:rsid w:val="59B44A45"/>
    <w:rsid w:val="5A1B4F9B"/>
    <w:rsid w:val="5C88405B"/>
    <w:rsid w:val="5D9369E0"/>
    <w:rsid w:val="6270571B"/>
    <w:rsid w:val="64FF3996"/>
    <w:rsid w:val="696822F8"/>
    <w:rsid w:val="69EA5F5F"/>
    <w:rsid w:val="6AFC0916"/>
    <w:rsid w:val="6BFC2A5E"/>
    <w:rsid w:val="6CC53B9E"/>
    <w:rsid w:val="6CD405F7"/>
    <w:rsid w:val="6EF564B3"/>
    <w:rsid w:val="6FDC61A4"/>
    <w:rsid w:val="736F1EFD"/>
    <w:rsid w:val="74947715"/>
    <w:rsid w:val="754F077E"/>
    <w:rsid w:val="774057E5"/>
    <w:rsid w:val="77EE2FCB"/>
    <w:rsid w:val="79D646F5"/>
    <w:rsid w:val="79DD2B58"/>
    <w:rsid w:val="7EE74D12"/>
    <w:rsid w:val="7F125527"/>
    <w:rsid w:val="7F16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Emphasis"/>
    <w:basedOn w:val="5"/>
    <w:qFormat/>
    <w:uiPriority w:val="0"/>
    <w:rPr>
      <w:i/>
    </w:rPr>
  </w:style>
  <w:style w:type="character" w:customStyle="1" w:styleId="8">
    <w:name w:val="页眉 Char"/>
    <w:basedOn w:val="5"/>
    <w:link w:val="3"/>
    <w:qFormat/>
    <w:uiPriority w:val="0"/>
    <w:rPr>
      <w:rFonts w:ascii="Times New Roman" w:hAnsi="Times New Roman"/>
      <w:kern w:val="2"/>
      <w:sz w:val="18"/>
      <w:szCs w:val="18"/>
    </w:rPr>
  </w:style>
  <w:style w:type="character" w:customStyle="1" w:styleId="9">
    <w:name w:val="页脚 Char"/>
    <w:basedOn w:val="5"/>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203</Words>
  <Characters>1159</Characters>
  <Lines>9</Lines>
  <Paragraphs>2</Paragraphs>
  <TotalTime>30</TotalTime>
  <ScaleCrop>false</ScaleCrop>
  <LinksUpToDate>false</LinksUpToDate>
  <CharactersWithSpaces>1360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2020-08-24T07:32:00Z</dcterms:created>
  <dc:creator>王小萍</dc:creator>
  <cp:lastModifiedBy>user</cp:lastModifiedBy>
  <cp:lastPrinted>2020-09-14T03:18:00Z</cp:lastPrinted>
  <dcterms:modified xsi:type="dcterms:W3CDTF">2020-09-14T03:59:33Z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