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74F8F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类别标记：A</w:t>
      </w:r>
    </w:p>
    <w:p w14:paraId="3B9BE6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51EBBC8"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 w14:paraId="076AB569">
      <w:pPr>
        <w:spacing w:line="500" w:lineRule="exact"/>
        <w:rPr>
          <w:rFonts w:hint="eastAsia" w:ascii="仿宋_GB2312" w:eastAsia="仿宋_GB2312"/>
          <w:sz w:val="32"/>
        </w:rPr>
      </w:pPr>
    </w:p>
    <w:p w14:paraId="079A5F9E">
      <w:pPr>
        <w:spacing w:line="500" w:lineRule="exact"/>
        <w:rPr>
          <w:rFonts w:hint="eastAsia" w:ascii="仿宋_GB2312" w:eastAsia="仿宋_GB2312"/>
          <w:sz w:val="32"/>
        </w:rPr>
      </w:pPr>
    </w:p>
    <w:p w14:paraId="6A2CA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仿宋_GB2312" w:cs="楷体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杨儿</w:t>
      </w:r>
    </w:p>
    <w:p w14:paraId="4B227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　  　                 　    </w:t>
      </w:r>
    </w:p>
    <w:p w14:paraId="009399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46B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对市十八届人大四次会议第75号建议的答复</w:t>
      </w:r>
    </w:p>
    <w:p w14:paraId="0BE0F38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35BF89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施月飞代表：</w:t>
      </w:r>
    </w:p>
    <w:p w14:paraId="2A54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您与冯炜炜代表在市</w:t>
      </w:r>
      <w:r>
        <w:rPr>
          <w:rFonts w:hint="eastAsia" w:ascii="仿宋_GB2312" w:hAnsi="仿宋_GB2312" w:eastAsia="仿宋_GB2312" w:cs="仿宋_GB2312"/>
          <w:sz w:val="32"/>
          <w:szCs w:val="32"/>
        </w:rPr>
        <w:t>十八届四次会议上提出的《关于前湾新区民办高中公平参与招生的建议》已收悉必须，经研究，现答复如下：</w:t>
      </w:r>
    </w:p>
    <w:p w14:paraId="12F0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高中作为我国教育体系的重要组成部分，在扩大教育资源供给，缓解升学压力、满足多元化教育需求，提供特色化选择、推动教育体制改革，激发公办学校活力、促进教育公平与社会资本合理利用等方面发挥了重要作用。</w:t>
      </w:r>
    </w:p>
    <w:p w14:paraId="02BF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宁波市前湾新区行远高级中学，是2024年经宁波市教育局审批同意后成立的一所民办高中。根据宁波市教育局 2024 年普通高中招生计划，学校计划招生 300 人。经前湾新区与慈溪市领导对接，慈溪市教育局与前湾新区教体局协商后决定，学校面向宁波中心城区招生 90 人，面向前湾新区招生 210 人。</w:t>
      </w:r>
    </w:p>
    <w:p w14:paraId="66AB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2025年学校计划招生510 人。其中面向宁波中心城区招生180 人，面向前湾新区招生 210 人，面向慈溪市招生120人。</w:t>
      </w:r>
    </w:p>
    <w:p w14:paraId="7B65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我市对民办高中的招生政策中，必须明确招生范围，落实属地招生政策，规定民办高中与公办高中在同一招生区域内招生，不得违规跨区域掐尖招生。在生源不足的民办普通高中，可由市级教育行政部门在辖区内统筹调剂安排招生计划。要实行公民同招，要求民办高中与公办高中同步招生，统一纳入所在地教育主管部门管理。要规范招生方式，严禁以各类考试、竞赛、培训成绩或证书证明等作为招生依据，不得以面试、面谈、评测等名义选拔学生。要严格计划管理，教育主管部门根据民办高中的办学条件、师资力量等因素，合理核定招生计划，民办高中须严格按照计划招生，不得超计划招生。</w:t>
      </w:r>
    </w:p>
    <w:p w14:paraId="6F445E6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25B13C6">
      <w:pPr>
        <w:ind w:firstLine="4368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慈溪市教育局</w:t>
      </w:r>
    </w:p>
    <w:p w14:paraId="12518FD7">
      <w:pPr>
        <w:ind w:firstLine="312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2025年6月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DB72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EB25140">
      <w:pPr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  送：市人大代表工委，市政府办公室，庵东镇人大主席团，冯炜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52845FD"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人：史文博</w:t>
      </w:r>
    </w:p>
    <w:p w14:paraId="5A15F342"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联系电话：63919175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AD6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0231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D0231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5703"/>
    <w:rsid w:val="09FA6541"/>
    <w:rsid w:val="0E1104B1"/>
    <w:rsid w:val="27DF5703"/>
    <w:rsid w:val="36BD000C"/>
    <w:rsid w:val="3DFB2826"/>
    <w:rsid w:val="5B72542F"/>
    <w:rsid w:val="753352D6"/>
    <w:rsid w:val="77773FD6"/>
    <w:rsid w:val="DEBCE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left="200" w:firstLine="420" w:firstLineChars="200"/>
    </w:pPr>
    <w:rPr>
      <w:rFonts w:ascii="仿宋_GB2312" w:hAnsi="Calibri" w:eastAsia="仿宋_GB2312"/>
      <w:szCs w:val="24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744</Characters>
  <Lines>0</Lines>
  <Paragraphs>0</Paragraphs>
  <TotalTime>0</TotalTime>
  <ScaleCrop>false</ScaleCrop>
  <LinksUpToDate>false</LinksUpToDate>
  <CharactersWithSpaces>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2025-06-19T10:25:00Z</dcterms:created>
  <dc:creator>WPS_1621520474</dc:creator>
  <cp:lastModifiedBy>郑丹丹</cp:lastModifiedBy>
  <dcterms:modified xsi:type="dcterms:W3CDTF">2025-07-02T00:55:06Z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B327C852B4C347A98A4E51936204DC9C_11</vt:lpwstr>
  </property>
  <property fmtid="{D5CDD505-2E9C-101B-9397-08002B2CF9AE}" pid="4" name="KSOTemplateDocerSaveRecord">
    <vt:lpwstr>eyJoZGlkIjoiYmNiZjgxZTlhMDUzYTU0MDFiMTRiNzlkZGM3NzU3N2UiLCJ1c2VySWQiOiIxNjUxNzYwNjQyIn0=</vt:lpwstr>
  </property>
</Properties>
</file>