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right="620"/>
        <w:rPr>
          <w:rFonts w:hint="eastAsia" w:ascii="仿宋_GB2312" w:eastAsia="仿宋_GB231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126365</wp:posOffset>
                </wp:positionV>
                <wp:extent cx="6325235" cy="870585"/>
                <wp:effectExtent l="0" t="0" r="0" b="0"/>
                <wp:wrapSquare wrapText="bothSides"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3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hint="eastAsia" w:ascii="仿宋_GB2312" w:eastAsia="仿宋_GB2312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sz w:val="72"/>
                                <w:szCs w:val="22"/>
                                <w:lang w:eastAsia="zh-CN"/>
                              </w:rPr>
                              <w:t>宁波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sz w:val="72"/>
                                <w:szCs w:val="22"/>
                              </w:rPr>
                              <w:t>慈溪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sz w:val="72"/>
                                <w:szCs w:val="22"/>
                                <w:lang w:eastAsia="zh-CN"/>
                              </w:rPr>
                              <w:t>文旅集团有限公司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sz w:val="72"/>
                                <w:szCs w:val="22"/>
                              </w:rPr>
                              <w:t>文件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25pt;margin-top:9.95pt;height:68.55pt;width:498.05pt;mso-wrap-distance-bottom:0pt;mso-wrap-distance-left:9pt;mso-wrap-distance-right:9pt;mso-wrap-distance-top:0pt;z-index:251660288;mso-width-relative:page;mso-height-relative:page;" fillcolor="#FFFFFF" filled="t" stroked="f" coordsize="21600,21600" o:gfxdata="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OKm37fXAAAACgEAAA8AAAAAAAAAAQAgAAAAOAAAAGRycy9kb3ducmV2Lnht&#10;bFBLAQIUABQAAAAIAIdO4kC3nlVl5AEAALoDAAAOAAAAAAAAAAEAIAAAADwBAABkcnMvZTJvRG9j&#10;LnhtbFBLBQYAAAAABgAGAFkBAACS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000" w:lineRule="exact"/>
                        <w:jc w:val="center"/>
                        <w:rPr>
                          <w:rFonts w:hint="eastAsia" w:ascii="仿宋_GB2312" w:eastAsia="仿宋_GB2312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sz w:val="72"/>
                          <w:szCs w:val="22"/>
                          <w:lang w:eastAsia="zh-CN"/>
                        </w:rPr>
                        <w:t>宁波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sz w:val="72"/>
                          <w:szCs w:val="22"/>
                        </w:rPr>
                        <w:t>慈溪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sz w:val="72"/>
                          <w:szCs w:val="22"/>
                          <w:lang w:eastAsia="zh-CN"/>
                        </w:rPr>
                        <w:t>文旅集团有限公司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sz w:val="72"/>
                          <w:szCs w:val="22"/>
                        </w:rPr>
                        <w:t>文件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1047115</wp:posOffset>
                </wp:positionV>
                <wp:extent cx="6305550" cy="3048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3048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2.5pt;margin-top:82.45pt;height:2.4pt;width:496.5pt;z-index:251659264;mso-width-relative:page;mso-height-relative:page;" filled="f" stroked="t" coordsize="21600,21600" o:gfxdata="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p&#10;LcXY3AAAAAsBAAAPAAAAAAAAAAEAIAAAADgAAABkcnMvZG93bnJldi54bWxQSwECFAAUAAAACACH&#10;TuJAtHWhHgoCAAABBAAADgAAAAAAAAABACAAAABBAQAAZHJzL2Uyb0RvYy54bWxQSwUGAAAAAAYA&#10;BgBZAQAAv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人大四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的协办意见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市文广旅体局：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市第十八届人大四次会议第</w:t>
      </w:r>
      <w:r>
        <w:rPr>
          <w:rFonts w:hint="eastAsia" w:eastAsia="仿宋_GB2312" w:cs="Times New Roman"/>
          <w:sz w:val="32"/>
          <w:lang w:val="en-US" w:eastAsia="zh-CN"/>
        </w:rPr>
        <w:t>57</w:t>
      </w:r>
      <w:r>
        <w:rPr>
          <w:rFonts w:hint="eastAsia" w:ascii="仿宋_GB2312" w:eastAsia="仿宋_GB2312"/>
          <w:sz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关于高质量推动文旅融合发展的建议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lang w:eastAsia="zh-CN"/>
        </w:rPr>
        <w:t>，集团结合自身职能，现提出如下协办意见：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近年来，为促进文旅融合，展示城市独特魅力、激发消费活力，慈溪文旅集团积极开展相关文旅工作，就后茅山旅游微度假项目开发与掌起镇、相关客商进行多轮对接，现已形成项目开发概念方案，并就相关合作达成合作意向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下一步，慈溪文旅集团将配合市文广旅体局等相关部门，开展以下工作，高质量推动文旅融合发展：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一、完善文旅基建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配合掌起镇加快推进后茅山上山道路建设，深化后茅山旅游微度假项目方案，加快项目落地推进。针对森林公园、峙山公园、鸣鹤古镇等景区，对相关道路、停车场、卫生间等一系列景区基础设施建设进行改造提升，利用大数据、云计算等技术构建服务平台，提升游客日常体验，提升文旅业态的知名度和影响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二、加强联动开发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南部沿山文旅项目实施时，通过强化区域联动开发机制，打破行政壁垒与资源分散局限，实现文旅产业协同发展。深度挖掘各镇特色资源，以“一镇一主题、多镇成环线”为思路，统筹规划文旅线路。建立跨镇合作机制，在旅游交通接驳、宣传推广、服务标准等方面统一部署，提升慈溪文旅产业的整体竞争力与品牌影响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三、创新文创营销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具有慈溪特色的文创产品体系为载体，如越窑青瓷、慈溪杨梅、鸣鹤年糕等，通过各类形式的文创包装，打造IP文化，在新媒体平台进行宣传和推广，增加文化输出和经济效益，激活流量资源。以慈溪越窑青瓷文化、围垦文化、慈孝文化等慈溪本土文化为主题，合作开发文创项目，构建数字营销体系，进行多平台全领域推广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宁波慈溪文旅集团有限公司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2025年4月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 系 人：陈柯宋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联系电话：63081883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216"/>
        <w:tab w:val="clear" w:pos="4153"/>
      </w:tabs>
      <w:rPr>
        <w:color w:val="auto"/>
      </w:rPr>
    </w:pPr>
    <w:r>
      <w:rPr>
        <w:color w:val="auto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-104775</wp:posOffset>
              </wp:positionV>
              <wp:extent cx="311150" cy="38417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8.25pt;height:30.25pt;width:24.5pt;mso-position-horizontal-relative:margin;z-index:251659264;mso-width-relative:page;mso-height-relative:page;" filled="f" stroked="f" coordsize="21600,21600" o:gfxdata="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Cx4Q31gAAAAYBAAAP&#10;AAAAAAAAAAEAIAAAADgAAABkcnMvZG93bnJldi54bWxQSwECFAAUAAAACACHTuJAJHf6Jj0CAABx&#10;BAAADgAAAAAAAAABACAAAAA7AQAAZHJzL2Uyb0RvYy54bWxQSwUGAAAAAAYABgBZAQAA6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3F9140"/>
    <w:rsid w:val="223FCC3D"/>
    <w:rsid w:val="2DEF04DE"/>
    <w:rsid w:val="32DF3889"/>
    <w:rsid w:val="3BB9D329"/>
    <w:rsid w:val="3CFFDDE8"/>
    <w:rsid w:val="3FFF1C43"/>
    <w:rsid w:val="3FFFE6DB"/>
    <w:rsid w:val="4751BEA4"/>
    <w:rsid w:val="4FD96A6E"/>
    <w:rsid w:val="5BEF581F"/>
    <w:rsid w:val="5DF695B7"/>
    <w:rsid w:val="5EDE507C"/>
    <w:rsid w:val="5F7F0BAD"/>
    <w:rsid w:val="66FD72E0"/>
    <w:rsid w:val="74DADDA7"/>
    <w:rsid w:val="7AEEAAEF"/>
    <w:rsid w:val="7B377541"/>
    <w:rsid w:val="7BFD6CCB"/>
    <w:rsid w:val="7E1D1B8D"/>
    <w:rsid w:val="7EFF23B2"/>
    <w:rsid w:val="AEFE5673"/>
    <w:rsid w:val="BEADC82A"/>
    <w:rsid w:val="CBEF9577"/>
    <w:rsid w:val="D7FD456E"/>
    <w:rsid w:val="DD6D1A4E"/>
    <w:rsid w:val="E2FF6501"/>
    <w:rsid w:val="E72F9F69"/>
    <w:rsid w:val="F0F7DAB8"/>
    <w:rsid w:val="F3FB7F80"/>
    <w:rsid w:val="F3FF45D6"/>
    <w:rsid w:val="F76FD29A"/>
    <w:rsid w:val="F7EF5E2D"/>
    <w:rsid w:val="F83F9140"/>
    <w:rsid w:val="FEF11D22"/>
    <w:rsid w:val="FFCB8AFF"/>
    <w:rsid w:val="FFD7CDD2"/>
    <w:rsid w:val="FFDC3435"/>
    <w:rsid w:val="FFDFA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560"/>
    </w:pPr>
  </w:style>
  <w:style w:type="paragraph" w:styleId="5">
    <w:name w:val="envelope return"/>
    <w:basedOn w:val="1"/>
    <w:qFormat/>
    <w:uiPriority w:val="0"/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</w:style>
  <w:style w:type="paragraph" w:styleId="10">
    <w:name w:val="Body Text First Indent 2"/>
    <w:basedOn w:val="4"/>
    <w:next w:val="4"/>
    <w:qFormat/>
    <w:uiPriority w:val="0"/>
    <w:pPr>
      <w:ind w:firstLine="420" w:firstLineChars="200"/>
    </w:pPr>
    <w:rPr>
      <w:rFonts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2025-04-18T20:21:00Z</dcterms:created>
  <dc:creator>CXWL</dc:creator>
  <cp:lastModifiedBy>calvin13606888987</cp:lastModifiedBy>
  <cp:lastPrinted>2025-04-26T14:03:00Z</cp:lastPrinted>
  <dcterms:modified xsi:type="dcterms:W3CDTF">2025-04-29T11:22:27Z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404E9EC20AAABC636BD90E68BDD2606C_43</vt:lpwstr>
  </property>
</Properties>
</file>