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8ED02">
      <w:pPr>
        <w:spacing w:line="560" w:lineRule="exact"/>
        <w:ind w:right="620"/>
        <w:rPr>
          <w:rFonts w:hint="eastAsia" w:ascii="仿宋_GB2312" w:eastAsia="仿宋_GB2312"/>
          <w:sz w:val="32"/>
        </w:rPr>
      </w:pPr>
    </w:p>
    <w:p w14:paraId="3BB5FB3A">
      <w:pPr>
        <w:pStyle w:val="2"/>
        <w:rPr>
          <w:rFonts w:hint="eastAsia"/>
        </w:rPr>
      </w:pPr>
    </w:p>
    <w:p w14:paraId="44B1AB14">
      <w:pPr>
        <w:jc w:val="center"/>
        <w:rPr>
          <w:rFonts w:hint="eastAsia" w:ascii="方正小标宋简体" w:eastAsia="方正小标宋简体"/>
          <w:spacing w:val="57"/>
          <w:sz w:val="80"/>
          <w:szCs w:val="80"/>
        </w:rPr>
      </w:pPr>
      <w:r>
        <w:rPr>
          <w:rFonts w:hint="eastAsia" w:ascii="方正小标宋简体" w:eastAsia="方正小标宋简体"/>
          <w:bCs/>
          <w:color w:val="FF0000"/>
          <w:spacing w:val="57"/>
          <w:sz w:val="80"/>
          <w:szCs w:val="80"/>
        </w:rPr>
        <w:t>慈溪市</w:t>
      </w:r>
      <w:r>
        <w:rPr>
          <w:rFonts w:hint="eastAsia" w:ascii="方正小标宋简体" w:eastAsia="方正小标宋简体"/>
          <w:bCs/>
          <w:color w:val="FF0000"/>
          <w:spacing w:val="57"/>
          <w:sz w:val="80"/>
          <w:szCs w:val="80"/>
          <w:lang w:val="en-US" w:eastAsia="zh-CN"/>
        </w:rPr>
        <w:t>交通运输</w:t>
      </w:r>
      <w:r>
        <w:rPr>
          <w:rFonts w:hint="eastAsia" w:ascii="方正小标宋简体" w:eastAsia="方正小标宋简体"/>
          <w:bCs/>
          <w:color w:val="FF0000"/>
          <w:spacing w:val="57"/>
          <w:sz w:val="80"/>
          <w:szCs w:val="80"/>
        </w:rPr>
        <w:t>局</w:t>
      </w:r>
    </w:p>
    <w:p w14:paraId="59D1D55B">
      <w:pPr>
        <w:spacing w:line="340" w:lineRule="exact"/>
        <w:jc w:val="both"/>
        <w:rPr>
          <w:rFonts w:hint="eastAsia" w:ascii="仿宋_GB2312"/>
          <w:sz w:val="32"/>
          <w:szCs w:val="32"/>
        </w:rPr>
      </w:pPr>
    </w:p>
    <w:p w14:paraId="40C099F9">
      <w:pPr>
        <w:pStyle w:val="10"/>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nlv0wAAAAgBAAAPAAAAAAAAAAEAIAAAACIAAABkcnMvZG93bnJldi54bWxQ&#10;SwECFAAUAAAACACHTuJAXm0tgPwBAADzAwAADgAAAAAAAAABACAAAAAiAQAAZHJzL2Uyb0RvYy54&#10;bWxQSwUGAAAAAAYABgBZAQAAkAUAAAAA&#10;">
                <v:fill on="f" focussize="0,0"/>
                <v:stroke weight="2.25pt" color="#FF0000" joinstyle="round"/>
                <v:imagedata o:title=""/>
                <o:lock v:ext="edit" aspectratio="f"/>
              </v:line>
            </w:pict>
          </mc:Fallback>
        </mc:AlternateContent>
      </w:r>
    </w:p>
    <w:p w14:paraId="448445A3">
      <w:pPr>
        <w:spacing w:line="440" w:lineRule="exact"/>
        <w:jc w:val="both"/>
        <w:rPr>
          <w:rFonts w:hint="eastAsia" w:ascii="方正小标宋简体" w:eastAsia="方正小标宋简体"/>
          <w:sz w:val="44"/>
          <w:szCs w:val="44"/>
        </w:rPr>
      </w:pPr>
    </w:p>
    <w:p w14:paraId="5DBFFC1C">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关于市十八届人大四次会议</w:t>
      </w:r>
    </w:p>
    <w:p w14:paraId="3C80E0B9">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第168号建议的协办意见</w:t>
      </w:r>
    </w:p>
    <w:p w14:paraId="42B0F4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p>
    <w:p w14:paraId="2B2878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市公安局：</w:t>
      </w:r>
    </w:p>
    <w:p w14:paraId="69DE1F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孙欣欣代表提出的《关于加强无人机使用管理的建议》</w:t>
      </w:r>
      <w:bookmarkStart w:id="0" w:name="_GoBack"/>
      <w:bookmarkEnd w:id="0"/>
      <w:r>
        <w:rPr>
          <w:rFonts w:hint="eastAsia" w:ascii="仿宋_GB2312" w:hAnsi="仿宋_GB2312" w:eastAsia="仿宋_GB2312" w:cs="仿宋_GB2312"/>
          <w:kern w:val="0"/>
          <w:sz w:val="32"/>
          <w:szCs w:val="32"/>
          <w:lang w:val="en-US" w:eastAsia="zh-CN"/>
        </w:rPr>
        <w:t>收悉，我局及时召开建议提案交办会议专题研究，商议相关措施，现就相关协办意见答复如下：</w:t>
      </w:r>
    </w:p>
    <w:p w14:paraId="6190F1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2025年4月10日，宁波市民航强市、低空经济专班来慈调研，对2025工作要点作了进一步介绍，对我市低空产业发展进行了指导。目前，我市贯彻落实《浙江省人民政府关于高水平建设民航强省打造低空经济发展高低的若干意见》（浙政发〔2024〕20号）、《市交通强市建设领导小组关于印发宁波市&lt;高水平建设民航强市、打造低空经济发展高地工作任务清单&gt;的通知》（甬交强市〔2024〕3号），积极排摸我市低空产业发展情况，梳理我市G类空域规划。</w:t>
      </w:r>
    </w:p>
    <w:p w14:paraId="693758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下步，将根据市委市政府安排，逐步推进低空发展工作体系建设，强化部门联动、综合协调，共同积极谋划低空经济发展，推动无人机使用等相关产业有序发展。</w:t>
      </w:r>
    </w:p>
    <w:p w14:paraId="0A3FDF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请转达我们对孙欣欣代表关心和支持我市交通运输工作的谢意。</w:t>
      </w:r>
    </w:p>
    <w:p w14:paraId="356E435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14:paraId="7584AB8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14:paraId="76603CE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慈溪市</w:t>
      </w:r>
      <w:r>
        <w:rPr>
          <w:rFonts w:hint="eastAsia" w:ascii="仿宋_GB2312" w:hAnsi="仿宋_GB2312" w:eastAsia="仿宋_GB2312" w:cs="仿宋_GB2312"/>
          <w:sz w:val="32"/>
          <w:szCs w:val="32"/>
          <w:lang w:val="en-US" w:eastAsia="zh-CN"/>
        </w:rPr>
        <w:t>交通运输</w:t>
      </w:r>
      <w:r>
        <w:rPr>
          <w:rFonts w:hint="eastAsia" w:ascii="仿宋_GB2312" w:hAnsi="仿宋_GB2312" w:eastAsia="仿宋_GB2312" w:cs="仿宋_GB2312"/>
          <w:sz w:val="32"/>
          <w:szCs w:val="32"/>
        </w:rPr>
        <w:t>局</w:t>
      </w:r>
    </w:p>
    <w:p w14:paraId="5A9BB8C7">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5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194BEC8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p>
    <w:p w14:paraId="2668631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p>
    <w:p w14:paraId="044252E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 w:hAnsi="仿宋" w:eastAsia="仿宋"/>
          <w:kern w:val="0"/>
          <w:sz w:val="32"/>
          <w:szCs w:val="32"/>
        </w:rPr>
      </w:pPr>
      <w:r>
        <w:rPr>
          <w:rFonts w:hint="eastAsia" w:ascii="仿宋_GB2312" w:hAnsi="仿宋_GB2312" w:eastAsia="仿宋_GB2312" w:cs="仿宋_GB2312"/>
          <w:sz w:val="32"/>
          <w:szCs w:val="32"/>
        </w:rPr>
        <w:t>　　（联系人：</w:t>
      </w:r>
      <w:r>
        <w:rPr>
          <w:rFonts w:hint="eastAsia" w:ascii="仿宋" w:hAnsi="仿宋" w:eastAsia="仿宋"/>
          <w:kern w:val="0"/>
          <w:sz w:val="32"/>
          <w:szCs w:val="32"/>
          <w:lang w:val="en-US" w:eastAsia="zh-CN"/>
        </w:rPr>
        <w:t>陈烁琳</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63018960</w:t>
      </w:r>
      <w:r>
        <w:rPr>
          <w:rFonts w:hint="eastAsia" w:ascii="仿宋_GB2312" w:hAnsi="仿宋_GB2312" w:eastAsia="仿宋_GB2312" w:cs="仿宋_GB2312"/>
          <w:sz w:val="32"/>
          <w:szCs w:val="32"/>
          <w:lang w:eastAsia="zh-CN"/>
        </w:rPr>
        <w:t>）</w:t>
      </w:r>
    </w:p>
    <w:p w14:paraId="0C98AA60">
      <w:pPr>
        <w:widowControl/>
        <w:spacing w:line="560" w:lineRule="atLeast"/>
        <w:ind w:firstLine="320"/>
        <w:jc w:val="left"/>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A72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EE641E">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EE641E">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54AB7"/>
    <w:rsid w:val="058F7A15"/>
    <w:rsid w:val="075C36C9"/>
    <w:rsid w:val="0B092ED7"/>
    <w:rsid w:val="12B1636F"/>
    <w:rsid w:val="17E71AF5"/>
    <w:rsid w:val="2457787C"/>
    <w:rsid w:val="295B4C6E"/>
    <w:rsid w:val="29C126BB"/>
    <w:rsid w:val="2E304EC3"/>
    <w:rsid w:val="3DEF9291"/>
    <w:rsid w:val="5C7401C4"/>
    <w:rsid w:val="5F1F61BD"/>
    <w:rsid w:val="6A9A15A2"/>
    <w:rsid w:val="74054AB7"/>
    <w:rsid w:val="7B7124F1"/>
    <w:rsid w:val="7C2208FC"/>
    <w:rsid w:val="7FB443E2"/>
    <w:rsid w:val="7FDC959A"/>
    <w:rsid w:val="B7191121"/>
    <w:rsid w:val="D76652A7"/>
    <w:rsid w:val="EFF4C216"/>
    <w:rsid w:val="F9FB59A8"/>
    <w:rsid w:val="FDCF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hAnsi="Calibri" w:eastAsia="宋体" w:cs="Times New Roman"/>
    </w:rPr>
  </w:style>
  <w:style w:type="paragraph" w:styleId="6">
    <w:name w:val="Body Text Indent"/>
    <w:basedOn w:val="1"/>
    <w:next w:val="7"/>
    <w:qFormat/>
    <w:uiPriority w:val="0"/>
    <w:pPr>
      <w:widowControl/>
      <w:spacing w:line="360" w:lineRule="auto"/>
      <w:ind w:firstLine="560"/>
    </w:pPr>
    <w:rPr>
      <w:rFonts w:ascii="仿宋_GB2312" w:hAnsi="Calibri" w:eastAsia="仿宋_GB2312" w:cs="Times New Roman"/>
      <w:kern w:val="0"/>
      <w:sz w:val="28"/>
      <w:szCs w:val="28"/>
    </w:rPr>
  </w:style>
  <w:style w:type="paragraph" w:styleId="7">
    <w:name w:val="Normal Indent"/>
    <w:basedOn w:val="1"/>
    <w:qFormat/>
    <w:uiPriority w:val="0"/>
    <w:pPr>
      <w:ind w:firstLine="420" w:firstLineChars="200"/>
    </w:pPr>
    <w:rPr>
      <w:rFonts w:eastAsia="仿宋"/>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420</Words>
  <Characters>448</Characters>
  <Lines>0</Lines>
  <Paragraphs>0</Paragraphs>
  <TotalTime>0</TotalTime>
  <ScaleCrop>false</ScaleCrop>
  <LinksUpToDate>false</LinksUpToDate>
  <CharactersWithSpaces>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2021-04-16T19:50:00Z</dcterms:created>
  <dc:creator>user</dc:creator>
  <cp:lastModifiedBy>苏亚</cp:lastModifiedBy>
  <cp:lastPrinted>2025-04-25T09:18:00Z</cp:lastPrinted>
  <dcterms:modified xsi:type="dcterms:W3CDTF">2025-04-28T02:17:25Z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44385DB86DCE482D46C80068D14CE7F9_43</vt:lpwstr>
  </property>
  <property fmtid="{D5CDD505-2E9C-101B-9397-08002B2CF9AE}" pid="4" name="KSOTemplateDocerSaveRecord">
    <vt:lpwstr>eyJoZGlkIjoiOTZjNzY3NTI1ODhkZjA5ZTJjMjE1MjZlYzJjNmY1NzMiLCJ1c2VySWQiOiI1MjQ4OTUzMzMifQ==</vt:lpwstr>
  </property>
</Properties>
</file>