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color w:val="FF0000"/>
          <w:spacing w:val="140"/>
          <w:sz w:val="108"/>
          <w:szCs w:val="108"/>
        </w:rPr>
      </w:pPr>
      <w:r>
        <w:rPr>
          <w:rFonts w:hint="eastAsia" w:ascii="方正小标宋简体" w:eastAsia="方正小标宋简体"/>
          <w:color w:val="FF0000"/>
          <w:spacing w:val="140"/>
          <w:sz w:val="108"/>
          <w:szCs w:val="108"/>
        </w:rPr>
        <w:t>慈溪市财政局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ascii="方正小标宋简体" w:eastAsia="方正小标宋简体"/>
          <w:color w:val="FF0000"/>
          <w:sz w:val="84"/>
          <w:szCs w:val="84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79745" cy="0"/>
                <wp:effectExtent l="0" t="9525" r="1905" b="952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0pt;height:0pt;width:439.35pt;z-index:251659264;mso-width-relative:page;mso-height-relative:page;" filled="f" stroked="t" coordsize="21600,21600" o:gfxdata="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lYUo40gAAAAIBAAAPAAAAAAAAAAEAIAAAACIAAABkcnMv&#10;ZG93bnJldi54bWxQSwECFAAUAAAACACHTuJAorYfyNABAACOAwAADgAAAAAAAAABACAAAAAhAQAA&#10;ZHJzL2Uyb0RvYy54bWxQSwUGAAAAAAYABgBZAQAAYw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关于市十八届人大四次会议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第2</w:t>
      </w:r>
      <w:r>
        <w:rPr>
          <w:rFonts w:ascii="方正小标宋简体" w:eastAsia="方正小标宋简体"/>
          <w:sz w:val="44"/>
          <w:szCs w:val="44"/>
        </w:rPr>
        <w:t>34</w:t>
      </w:r>
      <w:r>
        <w:rPr>
          <w:rFonts w:hint="eastAsia" w:ascii="方正小标宋简体" w:eastAsia="方正小标宋简体"/>
          <w:sz w:val="44"/>
          <w:szCs w:val="44"/>
        </w:rPr>
        <w:t>号建议的协办意见</w:t>
      </w:r>
    </w:p>
    <w:p>
      <w:pPr>
        <w:spacing w:line="560" w:lineRule="exact"/>
        <w:rPr>
          <w:rFonts w:ascii="仿宋_GB2312"/>
        </w:rPr>
      </w:pPr>
    </w:p>
    <w:p>
      <w:pPr>
        <w:spacing w:line="560" w:lineRule="exact"/>
        <w:rPr>
          <w:rFonts w:hint="eastAsia" w:ascii="仿宋_GB2312"/>
        </w:rPr>
      </w:pPr>
      <w:r>
        <w:rPr>
          <w:rFonts w:hint="eastAsia" w:ascii="仿宋_GB2312"/>
        </w:rPr>
        <w:t>市社会治理中心：</w:t>
      </w:r>
    </w:p>
    <w:p>
      <w:pPr>
        <w:spacing w:line="560" w:lineRule="exact"/>
        <w:ind w:firstLine="645"/>
        <w:rPr>
          <w:rFonts w:hint="eastAsia" w:ascii="仿宋_GB2312" w:hAnsi="仿宋" w:cs="仿宋"/>
          <w:szCs w:val="32"/>
        </w:rPr>
      </w:pPr>
      <w:r>
        <w:rPr>
          <w:rFonts w:hint="eastAsia" w:ascii="仿宋_GB2312"/>
        </w:rPr>
        <w:t>周松校</w:t>
      </w:r>
      <w:r>
        <w:rPr>
          <w:rFonts w:hint="eastAsia" w:ascii="仿宋_GB2312" w:hAnsi="仿宋" w:cs="仿宋"/>
          <w:szCs w:val="32"/>
        </w:rPr>
        <w:t>代表提出的《关于坚持和发展“新时代枫桥经验”加强基层治理的建议》已收悉，现提出如下协办意见：</w:t>
      </w:r>
    </w:p>
    <w:p>
      <w:pPr>
        <w:spacing w:line="560" w:lineRule="exact"/>
        <w:ind w:firstLine="645"/>
        <w:rPr>
          <w:rFonts w:hint="eastAsia"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</w:rPr>
        <w:t>市财政立足财政职能，支持提升基层社会治理能力和水平，切实为全市基层治理工作贡献财政力量。</w:t>
      </w:r>
    </w:p>
    <w:p>
      <w:pPr>
        <w:spacing w:line="560" w:lineRule="exact"/>
        <w:ind w:firstLine="645"/>
        <w:rPr>
          <w:rFonts w:hint="eastAsia"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</w:rPr>
        <w:t>一、助力镇（街道）专职调解队伍建设，支持专职调解工作。2024年市财政会同市政法委、市司法局、市人社局等单位出台《统筹加强镇（街道）专职调解队伍建设十条措施》（慈司[2024]11号）旨在提高基层非警务和诉前调等矛盾纠纷承接能力和调处水平，努力实现“纠纷属地解、矛盾不上交”。《措施》中进一步明确了人民调解办案补贴实施办法，有利于保障人民调解员队伍稳定，把非诉讼纠纷解决机制挺在前面，推动更多法治力量向引导端用力。</w:t>
      </w:r>
    </w:p>
    <w:p>
      <w:pPr>
        <w:spacing w:line="560" w:lineRule="exact"/>
        <w:ind w:firstLine="645"/>
        <w:rPr>
          <w:rFonts w:hint="eastAsia"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</w:rPr>
        <w:t>二、落实以奖代补激励，持续激发网格内生动力。为切实激发广大网格长(员)工作积极性，全方位鼓励网格组团力量参与社会治理工作，有效提升网格工作合力，确保及时发现并排除重大风险隐患。我市出台《慈溪市网格优质事件即报即奖实施方案（试行）》，市财政2025年预算安排“网格优质事件即报即奖专项经费”30万元予以保障。</w:t>
      </w:r>
    </w:p>
    <w:p>
      <w:pPr>
        <w:spacing w:line="560" w:lineRule="exact"/>
        <w:ind w:firstLine="645"/>
        <w:rPr>
          <w:rFonts w:hint="eastAsia"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</w:rPr>
        <w:t>下一步，市财政将认真贯彻落实市委、市政府关于基层治理工作的决策部署，扎实履行职责，确保财政资金保障到位，持续巩固提升基层治理能力。</w:t>
      </w:r>
    </w:p>
    <w:p>
      <w:pPr>
        <w:spacing w:line="560" w:lineRule="exact"/>
        <w:rPr>
          <w:rFonts w:hint="eastAsia" w:ascii="仿宋_GB2312"/>
        </w:rPr>
      </w:pPr>
    </w:p>
    <w:p>
      <w:pPr>
        <w:spacing w:line="560" w:lineRule="exact"/>
        <w:ind w:firstLine="645"/>
        <w:rPr>
          <w:rFonts w:hint="eastAsia" w:ascii="仿宋_GB2312"/>
        </w:rPr>
      </w:pPr>
    </w:p>
    <w:p>
      <w:pPr>
        <w:spacing w:line="560" w:lineRule="exact"/>
        <w:ind w:firstLine="645"/>
        <w:rPr>
          <w:rFonts w:ascii="仿宋_GB2312"/>
        </w:rPr>
      </w:pPr>
      <w:r>
        <w:rPr>
          <w:rFonts w:hint="eastAsia" w:ascii="仿宋_GB2312"/>
        </w:rPr>
        <w:t xml:space="preserve">　　　　　　　　　　　　　 </w:t>
      </w:r>
      <w:r>
        <w:rPr>
          <w:rFonts w:ascii="仿宋_GB2312"/>
        </w:rPr>
        <w:t xml:space="preserve">        </w:t>
      </w:r>
      <w:r>
        <w:rPr>
          <w:rFonts w:hint="eastAsia" w:ascii="仿宋_GB2312"/>
        </w:rPr>
        <w:t>慈溪市财政局</w:t>
      </w:r>
    </w:p>
    <w:p>
      <w:pPr>
        <w:spacing w:line="560" w:lineRule="exact"/>
        <w:ind w:firstLine="645"/>
        <w:rPr>
          <w:rFonts w:ascii="仿宋_GB2312"/>
        </w:rPr>
      </w:pPr>
      <w:r>
        <w:rPr>
          <w:rFonts w:hint="eastAsia" w:ascii="仿宋_GB2312"/>
        </w:rPr>
        <w:t xml:space="preserve">　　　　　　　　　　   </w:t>
      </w:r>
      <w:r>
        <w:rPr>
          <w:rFonts w:ascii="仿宋_GB2312"/>
        </w:rPr>
        <w:t xml:space="preserve">        </w:t>
      </w:r>
      <w:r>
        <w:rPr>
          <w:rFonts w:hint="eastAsia" w:ascii="仿宋_GB2312"/>
        </w:rPr>
        <w:t xml:space="preserve"> 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>20</w:t>
      </w:r>
      <w:r>
        <w:rPr>
          <w:rFonts w:ascii="仿宋_GB2312"/>
        </w:rPr>
        <w:t>25</w:t>
      </w:r>
      <w:r>
        <w:rPr>
          <w:rFonts w:hint="eastAsia" w:ascii="仿宋_GB2312"/>
        </w:rPr>
        <w:t>年3月25日</w:t>
      </w:r>
    </w:p>
    <w:p>
      <w:pPr>
        <w:spacing w:line="560" w:lineRule="exact"/>
        <w:ind w:firstLine="645"/>
        <w:rPr>
          <w:rFonts w:ascii="仿宋_GB2312"/>
        </w:rPr>
      </w:pPr>
    </w:p>
    <w:p>
      <w:pPr>
        <w:spacing w:line="560" w:lineRule="exact"/>
        <w:rPr>
          <w:rFonts w:hint="eastAsia" w:ascii="仿宋_GB2312"/>
        </w:rPr>
      </w:pPr>
      <w:r>
        <w:rPr>
          <w:rFonts w:hint="eastAsia" w:ascii="仿宋_GB2312"/>
        </w:rPr>
        <w:t>　　联 系 人：陆悦凯</w:t>
      </w:r>
    </w:p>
    <w:p>
      <w:pPr>
        <w:spacing w:line="560" w:lineRule="exact"/>
        <w:rPr>
          <w:rFonts w:ascii="仿宋_GB2312"/>
        </w:rPr>
      </w:pPr>
      <w:r>
        <w:rPr>
          <w:rFonts w:hint="eastAsia" w:ascii="仿宋_GB2312"/>
        </w:rPr>
        <w:t>　　联系电话：6</w:t>
      </w:r>
      <w:r>
        <w:rPr>
          <w:rFonts w:ascii="仿宋_GB2312"/>
        </w:rPr>
        <w:t>3837020</w:t>
      </w:r>
    </w:p>
    <w:p>
      <w:pPr>
        <w:spacing w:line="560" w:lineRule="exact"/>
        <w:rPr>
          <w:rFonts w:ascii="黑体" w:eastAsia="黑体"/>
        </w:rPr>
      </w:pPr>
    </w:p>
    <w:p>
      <w:pPr>
        <w:tabs>
          <w:tab w:val="left" w:pos="7584"/>
        </w:tabs>
        <w:suppressAutoHyphens/>
        <w:autoSpaceDE w:val="0"/>
        <w:autoSpaceDN w:val="0"/>
        <w:adjustRightInd w:val="0"/>
        <w:spacing w:line="560" w:lineRule="exact"/>
        <w:rPr>
          <w:rFonts w:hint="eastAsia" w:eastAsia="宋体"/>
          <w:sz w:val="24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701" w:gutter="0"/>
      <w:pgNumType w:fmt="decimalFullWidt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right="320" w:rightChars="100"/>
      <w:rPr>
        <w:rStyle w:val="11"/>
        <w:rFonts w:hint="eastAsia"/>
        <w:sz w:val="28"/>
        <w:szCs w:val="28"/>
      </w:rPr>
    </w:pPr>
    <w:r>
      <w:rPr>
        <w:rStyle w:val="11"/>
        <w:rFonts w:hint="eastAsia"/>
        <w:sz w:val="28"/>
        <w:szCs w:val="28"/>
      </w:rPr>
      <w:t>－</w:t>
    </w:r>
    <w:r>
      <w:rPr>
        <w:rStyle w:val="11"/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rStyle w:val="11"/>
        <w:sz w:val="28"/>
        <w:szCs w:val="28"/>
      </w:rPr>
      <w:fldChar w:fldCharType="separate"/>
    </w:r>
    <w:r>
      <w:rPr>
        <w:rStyle w:val="11"/>
        <w:rFonts w:hint="eastAsia"/>
        <w:sz w:val="28"/>
        <w:szCs w:val="28"/>
        <w:lang/>
      </w:rPr>
      <w:t>１</w:t>
    </w:r>
    <w:r>
      <w:rPr>
        <w:rStyle w:val="11"/>
        <w:sz w:val="28"/>
        <w:szCs w:val="28"/>
      </w:rPr>
      <w:fldChar w:fldCharType="end"/>
    </w:r>
    <w:r>
      <w:rPr>
        <w:rStyle w:val="11"/>
        <w:rFonts w:hint="eastAsia"/>
        <w:sz w:val="28"/>
        <w:szCs w:val="28"/>
      </w:rPr>
      <w:t>－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left="320" w:leftChars="100"/>
      <w:rPr>
        <w:rStyle w:val="11"/>
        <w:rFonts w:hint="eastAsia"/>
        <w:sz w:val="28"/>
        <w:szCs w:val="28"/>
      </w:rPr>
    </w:pPr>
    <w:r>
      <w:rPr>
        <w:rStyle w:val="11"/>
        <w:rFonts w:hint="eastAsia"/>
        <w:sz w:val="28"/>
        <w:szCs w:val="28"/>
      </w:rPr>
      <w:t>－</w:t>
    </w:r>
    <w:r>
      <w:rPr>
        <w:rStyle w:val="11"/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rStyle w:val="11"/>
        <w:sz w:val="28"/>
        <w:szCs w:val="28"/>
      </w:rPr>
      <w:fldChar w:fldCharType="separate"/>
    </w:r>
    <w:r>
      <w:rPr>
        <w:rStyle w:val="11"/>
        <w:rFonts w:hint="eastAsia"/>
        <w:sz w:val="28"/>
        <w:szCs w:val="28"/>
        <w:lang/>
      </w:rPr>
      <w:t>２</w:t>
    </w:r>
    <w:r>
      <w:rPr>
        <w:rStyle w:val="11"/>
        <w:sz w:val="28"/>
        <w:szCs w:val="28"/>
      </w:rPr>
      <w:fldChar w:fldCharType="end"/>
    </w:r>
    <w:r>
      <w:rPr>
        <w:rStyle w:val="11"/>
        <w:rFonts w:hint="eastAsia"/>
        <w:sz w:val="28"/>
        <w:szCs w:val="28"/>
      </w:rPr>
      <w:t>－</w:t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28"/>
    <w:rsid w:val="0001081D"/>
    <w:rsid w:val="0009040F"/>
    <w:rsid w:val="00090C8D"/>
    <w:rsid w:val="000A19FC"/>
    <w:rsid w:val="000A275B"/>
    <w:rsid w:val="000C1BFE"/>
    <w:rsid w:val="000E5502"/>
    <w:rsid w:val="000E6E3C"/>
    <w:rsid w:val="000F71C6"/>
    <w:rsid w:val="00101C37"/>
    <w:rsid w:val="00125EC5"/>
    <w:rsid w:val="00163F64"/>
    <w:rsid w:val="00166282"/>
    <w:rsid w:val="001752AB"/>
    <w:rsid w:val="0017690D"/>
    <w:rsid w:val="0018288A"/>
    <w:rsid w:val="00184E74"/>
    <w:rsid w:val="001B0F8A"/>
    <w:rsid w:val="00202B3F"/>
    <w:rsid w:val="002056F0"/>
    <w:rsid w:val="0022486A"/>
    <w:rsid w:val="0025427F"/>
    <w:rsid w:val="00254293"/>
    <w:rsid w:val="002614B0"/>
    <w:rsid w:val="0026550C"/>
    <w:rsid w:val="00275622"/>
    <w:rsid w:val="002E4D15"/>
    <w:rsid w:val="002F1CA8"/>
    <w:rsid w:val="00316E4B"/>
    <w:rsid w:val="00322AB2"/>
    <w:rsid w:val="00325EDB"/>
    <w:rsid w:val="003445F4"/>
    <w:rsid w:val="00346F28"/>
    <w:rsid w:val="0036251B"/>
    <w:rsid w:val="00364BE4"/>
    <w:rsid w:val="00371C76"/>
    <w:rsid w:val="003814CE"/>
    <w:rsid w:val="00422267"/>
    <w:rsid w:val="00437B0A"/>
    <w:rsid w:val="00450B59"/>
    <w:rsid w:val="0048483D"/>
    <w:rsid w:val="004A6F18"/>
    <w:rsid w:val="005137A1"/>
    <w:rsid w:val="00520B72"/>
    <w:rsid w:val="00530547"/>
    <w:rsid w:val="00550CAA"/>
    <w:rsid w:val="00564C3B"/>
    <w:rsid w:val="005924AA"/>
    <w:rsid w:val="005A2F32"/>
    <w:rsid w:val="005A544F"/>
    <w:rsid w:val="005A586F"/>
    <w:rsid w:val="005C52EC"/>
    <w:rsid w:val="005E496E"/>
    <w:rsid w:val="005E4AD4"/>
    <w:rsid w:val="005F1409"/>
    <w:rsid w:val="005F34F5"/>
    <w:rsid w:val="00625548"/>
    <w:rsid w:val="00626C96"/>
    <w:rsid w:val="00637D2C"/>
    <w:rsid w:val="00654210"/>
    <w:rsid w:val="006967C0"/>
    <w:rsid w:val="006A4E2B"/>
    <w:rsid w:val="006C3D96"/>
    <w:rsid w:val="006E191D"/>
    <w:rsid w:val="006E6672"/>
    <w:rsid w:val="00712DD1"/>
    <w:rsid w:val="00720B56"/>
    <w:rsid w:val="007446F2"/>
    <w:rsid w:val="00745179"/>
    <w:rsid w:val="007461D8"/>
    <w:rsid w:val="00751687"/>
    <w:rsid w:val="007627AB"/>
    <w:rsid w:val="00762F79"/>
    <w:rsid w:val="00765C54"/>
    <w:rsid w:val="00766473"/>
    <w:rsid w:val="007769EB"/>
    <w:rsid w:val="007B4C83"/>
    <w:rsid w:val="00820549"/>
    <w:rsid w:val="0083378F"/>
    <w:rsid w:val="008442ED"/>
    <w:rsid w:val="00857E6C"/>
    <w:rsid w:val="00890259"/>
    <w:rsid w:val="00895284"/>
    <w:rsid w:val="008E22FC"/>
    <w:rsid w:val="008E4B4B"/>
    <w:rsid w:val="008F6537"/>
    <w:rsid w:val="00906214"/>
    <w:rsid w:val="00926D8C"/>
    <w:rsid w:val="00930540"/>
    <w:rsid w:val="00942867"/>
    <w:rsid w:val="00960230"/>
    <w:rsid w:val="00967D5C"/>
    <w:rsid w:val="009917AB"/>
    <w:rsid w:val="009B0497"/>
    <w:rsid w:val="009B1A0B"/>
    <w:rsid w:val="009C05D1"/>
    <w:rsid w:val="009D3502"/>
    <w:rsid w:val="009F20BD"/>
    <w:rsid w:val="00A00CC0"/>
    <w:rsid w:val="00A13D60"/>
    <w:rsid w:val="00A22646"/>
    <w:rsid w:val="00A25112"/>
    <w:rsid w:val="00A40D14"/>
    <w:rsid w:val="00A42AE5"/>
    <w:rsid w:val="00A62DB7"/>
    <w:rsid w:val="00A74523"/>
    <w:rsid w:val="00A81BEC"/>
    <w:rsid w:val="00A81ECC"/>
    <w:rsid w:val="00A940DA"/>
    <w:rsid w:val="00AA0021"/>
    <w:rsid w:val="00AA2A6E"/>
    <w:rsid w:val="00AB17B0"/>
    <w:rsid w:val="00AD0B76"/>
    <w:rsid w:val="00AE11B6"/>
    <w:rsid w:val="00AF1D93"/>
    <w:rsid w:val="00AF63C0"/>
    <w:rsid w:val="00B00117"/>
    <w:rsid w:val="00B0428C"/>
    <w:rsid w:val="00B069F8"/>
    <w:rsid w:val="00B2107A"/>
    <w:rsid w:val="00B22BF9"/>
    <w:rsid w:val="00B24954"/>
    <w:rsid w:val="00B2614D"/>
    <w:rsid w:val="00B31D29"/>
    <w:rsid w:val="00B402BA"/>
    <w:rsid w:val="00B406DD"/>
    <w:rsid w:val="00B73A43"/>
    <w:rsid w:val="00B75556"/>
    <w:rsid w:val="00B94307"/>
    <w:rsid w:val="00BA492E"/>
    <w:rsid w:val="00BE2723"/>
    <w:rsid w:val="00BE585A"/>
    <w:rsid w:val="00BF5424"/>
    <w:rsid w:val="00C21013"/>
    <w:rsid w:val="00C2186D"/>
    <w:rsid w:val="00C236D4"/>
    <w:rsid w:val="00C33447"/>
    <w:rsid w:val="00C620D9"/>
    <w:rsid w:val="00C8446F"/>
    <w:rsid w:val="00C86D7D"/>
    <w:rsid w:val="00CA314B"/>
    <w:rsid w:val="00CB08E4"/>
    <w:rsid w:val="00CB165C"/>
    <w:rsid w:val="00CB1DD7"/>
    <w:rsid w:val="00CD0DEF"/>
    <w:rsid w:val="00CE6391"/>
    <w:rsid w:val="00CF712F"/>
    <w:rsid w:val="00D1551A"/>
    <w:rsid w:val="00D46E5E"/>
    <w:rsid w:val="00D72A9F"/>
    <w:rsid w:val="00D80503"/>
    <w:rsid w:val="00D8699A"/>
    <w:rsid w:val="00D9492F"/>
    <w:rsid w:val="00DB7494"/>
    <w:rsid w:val="00DC3B0B"/>
    <w:rsid w:val="00DD47DE"/>
    <w:rsid w:val="00DF1C4A"/>
    <w:rsid w:val="00DF594C"/>
    <w:rsid w:val="00E1603A"/>
    <w:rsid w:val="00E264EE"/>
    <w:rsid w:val="00E32F67"/>
    <w:rsid w:val="00E36B71"/>
    <w:rsid w:val="00E47BD8"/>
    <w:rsid w:val="00E62712"/>
    <w:rsid w:val="00E839DC"/>
    <w:rsid w:val="00EA24D1"/>
    <w:rsid w:val="00EB450C"/>
    <w:rsid w:val="00EB6813"/>
    <w:rsid w:val="00ED26BE"/>
    <w:rsid w:val="00EF5F7E"/>
    <w:rsid w:val="00F006FC"/>
    <w:rsid w:val="00F2445B"/>
    <w:rsid w:val="00F47540"/>
    <w:rsid w:val="00F50220"/>
    <w:rsid w:val="00F76DE3"/>
    <w:rsid w:val="00F97193"/>
    <w:rsid w:val="00F97264"/>
    <w:rsid w:val="00FA0FBB"/>
    <w:rsid w:val="00FB46AF"/>
    <w:rsid w:val="00FC4083"/>
    <w:rsid w:val="00FD0BE8"/>
    <w:rsid w:val="00FD7655"/>
    <w:rsid w:val="00FE703D"/>
    <w:rsid w:val="00FF7BCC"/>
    <w:rsid w:val="20D11D51"/>
    <w:rsid w:val="2C8405AD"/>
    <w:rsid w:val="30E028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uiPriority w:val="0"/>
    <w:pPr>
      <w:ind w:left="100" w:leftChars="2500"/>
    </w:pPr>
  </w:style>
  <w:style w:type="paragraph" w:styleId="4">
    <w:name w:val="Body Text Indent 2"/>
    <w:basedOn w:val="1"/>
    <w:uiPriority w:val="0"/>
    <w:pPr>
      <w:ind w:firstLine="600" w:firstLineChars="200"/>
    </w:pPr>
    <w:rPr>
      <w:rFonts w:ascii="仿宋_GB2312"/>
      <w:sz w:val="30"/>
    </w:rPr>
  </w:style>
  <w:style w:type="paragraph" w:styleId="5">
    <w:name w:val="Balloon Text"/>
    <w:basedOn w:val="1"/>
    <w:link w:val="18"/>
    <w:uiPriority w:val="0"/>
    <w:rPr>
      <w:sz w:val="18"/>
      <w:szCs w:val="18"/>
    </w:rPr>
  </w:style>
  <w:style w:type="paragraph" w:styleId="6">
    <w:name w:val="footer"/>
    <w:basedOn w:val="1"/>
    <w:link w:val="1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character" w:styleId="11">
    <w:name w:val="page number"/>
    <w:uiPriority w:val="0"/>
  </w:style>
  <w:style w:type="paragraph" w:customStyle="1" w:styleId="1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eastAsia="宋体"/>
      <w:sz w:val="24"/>
      <w:szCs w:val="20"/>
    </w:rPr>
  </w:style>
  <w:style w:type="paragraph" w:customStyle="1" w:styleId="13">
    <w:name w:val="Char"/>
    <w:basedOn w:val="1"/>
    <w:uiPriority w:val="0"/>
    <w:rPr>
      <w:rFonts w:eastAsia="宋体"/>
      <w:sz w:val="21"/>
      <w:szCs w:val="20"/>
    </w:rPr>
  </w:style>
  <w:style w:type="paragraph" w:customStyle="1" w:styleId="14">
    <w:name w:val=" Char Char"/>
    <w:basedOn w:val="1"/>
    <w:uiPriority w:val="0"/>
    <w:rPr>
      <w:rFonts w:eastAsia="宋体"/>
      <w:sz w:val="21"/>
      <w:szCs w:val="20"/>
    </w:rPr>
  </w:style>
  <w:style w:type="paragraph" w:customStyle="1" w:styleId="15">
    <w:name w:val="p0"/>
    <w:basedOn w:val="1"/>
    <w:uiPriority w:val="0"/>
    <w:pPr>
      <w:widowControl/>
    </w:pPr>
    <w:rPr>
      <w:rFonts w:ascii="Calibri" w:hAnsi="Calibri" w:eastAsia="宋体" w:cs="宋体"/>
      <w:kern w:val="0"/>
      <w:sz w:val="21"/>
      <w:szCs w:val="21"/>
    </w:rPr>
  </w:style>
  <w:style w:type="character" w:customStyle="1" w:styleId="16">
    <w:name w:val="标题 1 Char"/>
    <w:link w:val="2"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7">
    <w:name w:val="日期 Char"/>
    <w:link w:val="3"/>
    <w:uiPriority w:val="0"/>
    <w:rPr>
      <w:rFonts w:eastAsia="仿宋_GB2312"/>
      <w:kern w:val="2"/>
      <w:sz w:val="32"/>
      <w:szCs w:val="24"/>
    </w:rPr>
  </w:style>
  <w:style w:type="character" w:customStyle="1" w:styleId="18">
    <w:name w:val="批注框文本 Char"/>
    <w:link w:val="5"/>
    <w:uiPriority w:val="0"/>
    <w:rPr>
      <w:rFonts w:eastAsia="仿宋_GB2312"/>
      <w:kern w:val="2"/>
      <w:sz w:val="18"/>
      <w:szCs w:val="18"/>
    </w:rPr>
  </w:style>
  <w:style w:type="character" w:customStyle="1" w:styleId="19">
    <w:name w:val="页脚 Char"/>
    <w:link w:val="6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99</Words>
  <Characters>567</Characters>
  <Lines>4</Lines>
  <Paragraphs>1</Paragraphs>
  <TotalTime>0</TotalTime>
  <ScaleCrop>false</ScaleCrop>
  <LinksUpToDate>false</LinksUpToDate>
  <CharactersWithSpaces>665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2025-01-13T03:16:00Z</dcterms:created>
  <dc:creator>胡群芳</dc:creator>
  <cp:lastModifiedBy>Administrator</cp:lastModifiedBy>
  <cp:lastPrinted>2025-03-12T01:14:00Z</cp:lastPrinted>
  <dcterms:modified xsi:type="dcterms:W3CDTF">2025-04-25T08:01:51Z</dcterms:modified>
  <dc:title>类别标记号：B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eyJoZGlkIjoiNmQ0ZTdjODA1MDQ5OWIxNzY5MDA5ZDg2MjNkYTA2MTkiLCJ1c2VySWQiOiIzNzQ5OTM4OTQifQ==</vt:lpwstr>
  </property>
  <property fmtid="{D5CDD505-2E9C-101B-9397-08002B2CF9AE}" pid="3" name="KSOProductBuildVer">
    <vt:lpwstr>2052-11.8.2.9015</vt:lpwstr>
  </property>
  <property fmtid="{D5CDD505-2E9C-101B-9397-08002B2CF9AE}" pid="4" name="ICV">
    <vt:lpwstr>63C6420D1A8548168B64AD5486587091_12</vt:lpwstr>
  </property>
</Properties>
</file>