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69BB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jc w:val="center"/>
        <w:textAlignment w:val="baseline"/>
        <w:rPr>
          <w:rFonts w:hint="eastAsia"/>
        </w:rPr>
      </w:pPr>
      <w:r>
        <w:rPr>
          <w:rFonts w:ascii="黑体, 方正黑体_GBK" w:hAnsi="黑体, 方正黑体_GBK" w:eastAsia="黑体, 方正黑体_GBK" w:cs="Times New Roman"/>
          <w:b/>
          <w:sz w:val="32"/>
          <w:szCs w:val="32"/>
        </w:rPr>
        <w:t>关于市十八届人大四次会议第74号建议协办意见的函</w:t>
      </w:r>
    </w:p>
    <w:p w14:paraId="498EA10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baseline"/>
        <w:rPr>
          <w:rFonts w:ascii="仿宋, 方正仿宋_GBK" w:hAnsi="仿宋, 方正仿宋_GBK" w:eastAsia="仿宋, 方正仿宋_GBK" w:cs="宋体, 方正书宋_GBK"/>
          <w:color w:val="000000"/>
          <w:kern w:val="0"/>
          <w:sz w:val="30"/>
          <w:szCs w:val="30"/>
        </w:rPr>
      </w:pPr>
    </w:p>
    <w:p w14:paraId="31DF830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市住建局（市城市管理服务中心）：</w:t>
      </w:r>
    </w:p>
    <w:p w14:paraId="5425E00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市人大十八届四次会议第74号建议《关于加强农村天然气管道建设的建议》已收悉，现提出如下协办意见：</w:t>
      </w:r>
    </w:p>
    <w:p w14:paraId="563D130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z w:val="30"/>
          <w:szCs w:val="30"/>
        </w:rPr>
        <w:t>十四五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z w:val="30"/>
          <w:szCs w:val="30"/>
        </w:rPr>
        <w:t>以来，我局深入贯彻落实省、宁波和市委、市政府关于和美乡村建设一系列决策部署，按照“以净为底、以美为形、以文为魂、以人为本”的和美乡村建设理念，细化思路举措，狠抓任务落实，积极推动乡村建设由“单项突破”向“整体发展”转变，由“千村一面”向“各美其美”转变，由“物的新农村”向“人的新农村”转变，不断增强农民群众获得感和幸福感。在项目建设中始终注重统筹谋划、协同推进，特别在道路建设等基础设施改造提升过程中，积极与农村雨污分流项目、燃气管道建设项目等相关职能部门对接，同步推进相关工作，努力节约建设成本，减轻基层负担，有效提高人力、财力、物力等资源共享利用效率。</w:t>
      </w:r>
    </w:p>
    <w:p w14:paraId="2648C21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最后，请转达我们的感谢之情，感谢对和美乡村建设的关心和支持！</w:t>
      </w:r>
      <w:bookmarkStart w:id="0" w:name="_GoBack"/>
      <w:bookmarkEnd w:id="0"/>
    </w:p>
    <w:p w14:paraId="73D4A64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00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 w14:paraId="3772F73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57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慈溪市农业农村局</w:t>
      </w:r>
    </w:p>
    <w:p w14:paraId="4B07FE6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2025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年4月23日</w:t>
      </w:r>
    </w:p>
    <w:p w14:paraId="4FBF1A4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联系人：刚毅</w:t>
      </w:r>
    </w:p>
    <w:p w14:paraId="7ED3A3F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联系电话：1377656627</w:t>
      </w:r>
    </w:p>
    <w:sectPr>
      <w:pgSz w:w="11906" w:h="16838"/>
      <w:pgMar w:top="2098" w:right="1474" w:bottom="1984" w:left="158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iberation Serif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Mangal">
    <w:altName w:val="DejaVu Math TeX Gyre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Liberation Sans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黑体, 方正黑体_GBK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, 方正仿宋_GBK">
    <w:altName w:val="仿宋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宋体, 方正书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, 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bordersDoNotSurroundHeader w:val="0"/>
  <w:bordersDoNotSurroundFooter w:val="0"/>
  <w:documentProtection w:enforcement="0"/>
  <w:defaultTabStop w:val="420"/>
  <w:autoHyphenation/>
  <w:displayHorizontalDrawingGridEvery w:val="0"/>
  <w:displayVerticalDrawingGridEvery w:val="2"/>
  <w:characterSpacingControl w:val="doNotCompress"/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</w:compat>
  <w:rsids>
    <w:rsidRoot w:val="00FE4B11"/>
    <w:rsid w:val="00052B41"/>
    <w:rsid w:val="00B83AC3"/>
    <w:rsid w:val="00D81155"/>
    <w:rsid w:val="00FE4B11"/>
    <w:rsid w:val="3BF3AD9B"/>
    <w:rsid w:val="75ED67FB"/>
    <w:rsid w:val="7FFF9690"/>
    <w:rsid w:val="FEFF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autoSpaceDN w:val="0"/>
      <w:textAlignment w:val="baseline"/>
    </w:pPr>
    <w:rPr>
      <w:rFonts w:ascii="Liberation Serif" w:hAnsi="Liberation Serif" w:eastAsia="新宋体" w:cs="Arial"/>
      <w:kern w:val="3"/>
      <w:sz w:val="24"/>
      <w:szCs w:val="24"/>
      <w:lang w:val="en-US" w:eastAsia="zh-CN" w:bidi="hi-I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3"/>
    <w:qFormat/>
    <w:uiPriority w:val="0"/>
    <w:pPr>
      <w:suppressLineNumbers/>
      <w:spacing w:before="120" w:after="120"/>
    </w:pPr>
    <w:rPr>
      <w:i/>
      <w:iCs/>
    </w:rPr>
  </w:style>
  <w:style w:type="paragraph" w:customStyle="1" w:styleId="3">
    <w:name w:val="Standard"/>
    <w:uiPriority w:val="0"/>
    <w:pPr>
      <w:suppressAutoHyphens/>
      <w:autoSpaceDN w:val="0"/>
      <w:textAlignment w:val="baseline"/>
    </w:pPr>
    <w:rPr>
      <w:rFonts w:ascii="Liberation Serif" w:hAnsi="Liberation Serif" w:eastAsia="新宋体" w:cs="Arial"/>
      <w:kern w:val="3"/>
      <w:sz w:val="24"/>
      <w:szCs w:val="24"/>
      <w:lang w:val="en-US" w:eastAsia="zh-CN" w:bidi="hi-IN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cs="Mangal"/>
      <w:sz w:val="18"/>
      <w:szCs w:val="16"/>
    </w:r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cs="Mangal"/>
      <w:sz w:val="18"/>
      <w:szCs w:val="16"/>
    </w:rPr>
  </w:style>
  <w:style w:type="paragraph" w:styleId="6">
    <w:name w:val="List"/>
    <w:basedOn w:val="7"/>
    <w:qFormat/>
    <w:uiPriority w:val="0"/>
  </w:style>
  <w:style w:type="paragraph" w:customStyle="1" w:styleId="7">
    <w:name w:val="Text body"/>
    <w:basedOn w:val="3"/>
    <w:qFormat/>
    <w:uiPriority w:val="0"/>
    <w:pPr>
      <w:spacing w:after="140" w:line="276" w:lineRule="auto"/>
    </w:pPr>
  </w:style>
  <w:style w:type="paragraph" w:customStyle="1" w:styleId="10">
    <w:name w:val="Heading"/>
    <w:basedOn w:val="3"/>
    <w:next w:val="7"/>
    <w:qFormat/>
    <w:uiPriority w:val="0"/>
    <w:pPr>
      <w:keepNext/>
      <w:spacing w:before="240" w:after="120"/>
    </w:pPr>
    <w:rPr>
      <w:rFonts w:ascii="Liberation Sans" w:hAnsi="Liberation Sans" w:eastAsia="微软雅黑"/>
      <w:sz w:val="28"/>
      <w:szCs w:val="28"/>
    </w:rPr>
  </w:style>
  <w:style w:type="paragraph" w:customStyle="1" w:styleId="11">
    <w:name w:val="Index"/>
    <w:basedOn w:val="3"/>
    <w:qFormat/>
    <w:uiPriority w:val="0"/>
    <w:pPr>
      <w:suppressLineNumbers/>
    </w:pPr>
  </w:style>
  <w:style w:type="character" w:customStyle="1" w:styleId="12">
    <w:name w:val="页眉 字符"/>
    <w:basedOn w:val="9"/>
    <w:link w:val="5"/>
    <w:qFormat/>
    <w:uiPriority w:val="99"/>
    <w:rPr>
      <w:rFonts w:cs="Mangal"/>
      <w:sz w:val="18"/>
      <w:szCs w:val="16"/>
    </w:rPr>
  </w:style>
  <w:style w:type="character" w:customStyle="1" w:styleId="13">
    <w:name w:val="页脚 字符"/>
    <w:basedOn w:val="9"/>
    <w:link w:val="4"/>
    <w:qFormat/>
    <w:uiPriority w:val="99"/>
    <w:rPr>
      <w:rFonts w:cs="Mangal"/>
      <w:sz w:val="18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431</Words>
  <Characters>442</Characters>
  <Lines>1</Lines>
  <Paragraphs>1</Paragraphs>
  <TotalTime>1</TotalTime>
  <ScaleCrop>false</ScaleCrop>
  <LinksUpToDate>false</LinksUpToDate>
  <CharactersWithSpaces>473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2025-04-23T00:56:00Z</dcterms:created>
  <dc:creator>Yjy</dc:creator>
  <cp:lastModifiedBy>瓜瓜</cp:lastModifiedBy>
  <dcterms:modified xsi:type="dcterms:W3CDTF">2025-04-24T07:48:06Z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70A1517212D780942DED0668C71DF383</vt:lpwstr>
  </property>
  <property fmtid="{D5CDD505-2E9C-101B-9397-08002B2CF9AE}" pid="4" name="KSOTemplateDocerSaveRecord">
    <vt:lpwstr>eyJoZGlkIjoiOGRmYTAyZjg0YjM4MWJlYjc1ODUyZGE4MTk1MWRiYzkiLCJ1c2VySWQiOiIzMDc0MTE1NDUifQ==</vt:lpwstr>
  </property>
</Properties>
</file>