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lYsrMb0tZvDgNtQP/uVE1O==&#10;" textCheckSum="" ver="1">
  <a:bounds l="0" t="-165" r="490" b="44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5" name="文本框 15"/>
        <wps:cNvSpPr txBox="1"/>
        <wps:spPr>
          <a:xfrm>
            <a:off x="0" y="0"/>
            <a:ext cx="311150" cy="384175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<a:noAutofit/>
        </wps:bodyPr>
      </wps:wsp>
    </a:graphicData>
  </a:graphic>
</wp:e2oholder>
</file>