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66" w:rsidRDefault="00435366" w:rsidP="00943A22">
      <w:pPr>
        <w:spacing w:line="560" w:lineRule="exact"/>
        <w:rPr>
          <w:rFonts w:ascii="宋体" w:eastAsia="宋体" w:hAnsi="宋体" w:cs="Times New Roman"/>
          <w:b/>
          <w:sz w:val="44"/>
          <w:szCs w:val="44"/>
        </w:rPr>
      </w:pPr>
    </w:p>
    <w:p w:rsidR="00435366" w:rsidRPr="00943A22" w:rsidRDefault="00385808">
      <w:pPr>
        <w:spacing w:line="56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943A22">
        <w:rPr>
          <w:rFonts w:ascii="方正小标宋简体" w:eastAsia="方正小标宋简体" w:hAnsi="宋体" w:cs="Times New Roman" w:hint="eastAsia"/>
          <w:sz w:val="44"/>
          <w:szCs w:val="44"/>
        </w:rPr>
        <w:t>关于</w:t>
      </w:r>
      <w:r w:rsidR="00943A22" w:rsidRPr="00943A22">
        <w:rPr>
          <w:rFonts w:ascii="方正小标宋简体" w:eastAsia="方正小标宋简体" w:hAnsi="宋体" w:cs="Times New Roman" w:hint="eastAsia"/>
          <w:sz w:val="44"/>
          <w:szCs w:val="44"/>
        </w:rPr>
        <w:t>农村零散土地资源整治</w:t>
      </w:r>
      <w:r w:rsidRPr="00943A22">
        <w:rPr>
          <w:rFonts w:ascii="方正小标宋简体" w:eastAsia="方正小标宋简体" w:hAnsi="宋体" w:cs="Times New Roman" w:hint="eastAsia"/>
          <w:sz w:val="44"/>
          <w:szCs w:val="44"/>
        </w:rPr>
        <w:t>的建议</w:t>
      </w:r>
    </w:p>
    <w:p w:rsidR="00435366" w:rsidRDefault="00435366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</w:p>
    <w:p w:rsidR="00435366" w:rsidRDefault="00385808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Ansi="楷体" w:hint="eastAsia"/>
          <w:sz w:val="32"/>
          <w:szCs w:val="32"/>
        </w:rPr>
        <w:t>毛佳文</w:t>
      </w:r>
      <w:proofErr w:type="gramEnd"/>
    </w:p>
    <w:p w:rsidR="00435366" w:rsidRDefault="00385808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 xml:space="preserve">附议代表: </w:t>
      </w:r>
    </w:p>
    <w:p w:rsidR="00435366" w:rsidRDefault="00435366" w:rsidP="00385808">
      <w:pPr>
        <w:spacing w:line="560" w:lineRule="exact"/>
        <w:jc w:val="left"/>
        <w:rPr>
          <w:rFonts w:ascii="宋体" w:eastAsia="宋体" w:hAnsi="宋体" w:cs="Times New Roman"/>
          <w:b/>
          <w:sz w:val="44"/>
          <w:szCs w:val="44"/>
        </w:rPr>
      </w:pPr>
    </w:p>
    <w:p w:rsidR="00385808" w:rsidRPr="00385808" w:rsidRDefault="00385808" w:rsidP="00385808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85808">
        <w:rPr>
          <w:rFonts w:ascii="黑体" w:eastAsia="黑体" w:hAnsi="黑体" w:cs="Times New Roman" w:hint="eastAsia"/>
          <w:sz w:val="32"/>
          <w:szCs w:val="32"/>
        </w:rPr>
        <w:t>一、背景</w:t>
      </w:r>
    </w:p>
    <w:p w:rsidR="00435366" w:rsidRDefault="003858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中央农村工作会议2025年1月1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7日至18日在北京召开。习近平总书记对做好“三农”工作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重要指示。2025年是巩固拓展脱贫攻坚成果同乡村振兴有效衔接5年过渡期的最后一年。一方面，国家对于18亿亩耕地的红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线态度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是一贯的，坚决的。另外一方面，无论是农村集体经济的发展，还是村民健身需要而建设的场地，或者是缓解日益突出的农村停车难问题，必须要由必要的土地作为基础。这就对我们在保护和发展之间如何取得平衡提出了新的挑战。</w:t>
      </w:r>
    </w:p>
    <w:p w:rsidR="00435366" w:rsidRDefault="003858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2024年9月25日，中办、国办发布《关于加强耕地保护提升耕地质量完善占补平衡的意见》，改革占补平衡管理方式。《意见》明确将非农建设、造林种树、种果种茶等各类占用耕地行为统一纳入耕地占补平衡管理。补充耕地坚持以恢复优质耕地为主、新开垦耕地为辅的原则，自然保护地、生态保护红线内禁止新开垦耕地，严重沙化土地、严重石漠化土地、重点沙源区、沙尘传输通道、25度以上陡坡、河湖管理范围及重点林区、国有林场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等区域原则上不作为补充耕地来源。</w:t>
      </w:r>
    </w:p>
    <w:p w:rsidR="00385808" w:rsidRPr="00385808" w:rsidRDefault="00385808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385808">
        <w:rPr>
          <w:rFonts w:ascii="黑体" w:eastAsia="黑体" w:hAnsi="黑体" w:cs="仿宋" w:hint="eastAsia"/>
          <w:sz w:val="32"/>
          <w:szCs w:val="32"/>
        </w:rPr>
        <w:t>二、问题</w:t>
      </w:r>
    </w:p>
    <w:p w:rsidR="00435366" w:rsidRDefault="003858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以桥头镇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五姓村为例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目前村内存在部分闲散地，废弃矿山。如何整合这些土地，根据不同的区位进行不同的功能开发。比如位于桥头镇五姓路两侧的北山塘和南山塘，原来用于山石开采，后来一直废弃闲置。这两块土地经过专业部门进行了边坡治理，且经过验收，已经没有地质灾害的隐患。结合相关政策法规，且山顶又是公园的现状，此处除了不可建设永久建筑外，可以但不限于建设村民体育分设场馆，露营基地等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对于文旅开发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，增加村民健身场所，是非常有益的。</w:t>
      </w:r>
    </w:p>
    <w:p w:rsidR="00385808" w:rsidRPr="00385808" w:rsidRDefault="00385808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385808">
        <w:rPr>
          <w:rFonts w:ascii="黑体" w:eastAsia="黑体" w:hAnsi="黑体" w:cs="仿宋" w:hint="eastAsia"/>
          <w:sz w:val="32"/>
          <w:szCs w:val="32"/>
        </w:rPr>
        <w:t>三、建议</w:t>
      </w:r>
    </w:p>
    <w:p w:rsidR="00435366" w:rsidRDefault="003858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纵观全市</w:t>
      </w:r>
      <w:r w:rsidR="00943A22">
        <w:rPr>
          <w:rFonts w:ascii="仿宋_GB2312" w:eastAsia="仿宋_GB2312" w:hAnsi="仿宋" w:cs="仿宋" w:hint="eastAsia"/>
          <w:sz w:val="32"/>
          <w:szCs w:val="32"/>
        </w:rPr>
        <w:t>各镇街、各村，还有较多诸如此类，零散且不在红线规划中的土地，因此建议，相关部门</w:t>
      </w:r>
      <w:r>
        <w:rPr>
          <w:rFonts w:ascii="仿宋_GB2312" w:eastAsia="仿宋_GB2312" w:hAnsi="仿宋" w:cs="仿宋" w:hint="eastAsia"/>
          <w:sz w:val="32"/>
          <w:szCs w:val="32"/>
        </w:rPr>
        <w:t>从农村长期健康发展的角度，采用土地置换等方式，适当调整部分土地使用性质，给予广大农村地区整合出用于发展的土地。</w:t>
      </w:r>
    </w:p>
    <w:sectPr w:rsidR="00435366" w:rsidSect="00943A22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E3" w:rsidRDefault="00A455E3" w:rsidP="00943A22">
      <w:r>
        <w:separator/>
      </w:r>
    </w:p>
  </w:endnote>
  <w:endnote w:type="continuationSeparator" w:id="0">
    <w:p w:rsidR="00A455E3" w:rsidRDefault="00A455E3" w:rsidP="0094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华文中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973886"/>
      <w:docPartObj>
        <w:docPartGallery w:val="Page Numbers (Bottom of Page)"/>
        <w:docPartUnique/>
      </w:docPartObj>
    </w:sdtPr>
    <w:sdtContent>
      <w:p w:rsidR="00943A22" w:rsidRDefault="00943A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3A22">
          <w:rPr>
            <w:noProof/>
            <w:lang w:val="zh-CN"/>
          </w:rPr>
          <w:t>1</w:t>
        </w:r>
        <w:r>
          <w:fldChar w:fldCharType="end"/>
        </w:r>
      </w:p>
    </w:sdtContent>
  </w:sdt>
  <w:p w:rsidR="00943A22" w:rsidRDefault="00943A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E3" w:rsidRDefault="00A455E3" w:rsidP="00943A22">
      <w:r>
        <w:separator/>
      </w:r>
    </w:p>
  </w:footnote>
  <w:footnote w:type="continuationSeparator" w:id="0">
    <w:p w:rsidR="00A455E3" w:rsidRDefault="00A455E3" w:rsidP="0094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4DB"/>
    <w:rsid w:val="00385808"/>
    <w:rsid w:val="00435366"/>
    <w:rsid w:val="00760565"/>
    <w:rsid w:val="00943A22"/>
    <w:rsid w:val="009974DB"/>
    <w:rsid w:val="00A455E3"/>
    <w:rsid w:val="00A47B00"/>
    <w:rsid w:val="00F12EB7"/>
    <w:rsid w:val="170B2876"/>
    <w:rsid w:val="194E5784"/>
    <w:rsid w:val="1B1B26AB"/>
    <w:rsid w:val="23284F4F"/>
    <w:rsid w:val="2E0E0B66"/>
    <w:rsid w:val="39162FC5"/>
    <w:rsid w:val="620A686E"/>
    <w:rsid w:val="6239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35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qFormat/>
    <w:rsid w:val="00435366"/>
  </w:style>
  <w:style w:type="paragraph" w:styleId="a4">
    <w:name w:val="header"/>
    <w:basedOn w:val="a"/>
    <w:link w:val="Char"/>
    <w:uiPriority w:val="99"/>
    <w:unhideWhenUsed/>
    <w:rsid w:val="00943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A2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A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666</Characters>
  <Application>Microsoft Office Word</Application>
  <DocSecurity>0</DocSecurity>
  <Lines>5</Lines>
  <Paragraphs>1</Paragraphs>
  <ScaleCrop>false</ScaleCrop>
  <Company>Dell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2025-01-10T14:35:00Z</cp:lastPrinted>
  <dcterms:created xsi:type="dcterms:W3CDTF">2025-01-19T06:01:00Z</dcterms:created>
  <dcterms:modified xsi:type="dcterms:W3CDTF">2025-01-20T10:27:00Z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eyJoZGlkIjoiZDg4NDkwNWEwZGYxMzI1NDllNjdjMTY0ODhmYThkZjUiLCJ1c2VySWQiOiIxMTk4MDQzMTYwIn0=</vt:lpwstr>
  </property>
  <property fmtid="{D5CDD505-2E9C-101B-9397-08002B2CF9AE}" pid="4" name="ICV">
    <vt:lpwstr>D0085906396A4BCF8B46FB04E960EB78_12</vt:lpwstr>
  </property>
</Properties>
</file>