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DAF" w:rsidRPr="00880DAF" w:rsidRDefault="00880DAF">
      <w:pPr>
        <w:overflowPunct w:val="0"/>
        <w:spacing w:line="560" w:lineRule="exact"/>
        <w:rPr>
          <w:rFonts w:ascii="楷体_GB2312" w:eastAsia="楷体_GB2312" w:hAnsi="仿宋_GB2312" w:cs="仿宋_GB2312" w:hint="eastAsia"/>
          <w:color w:val="000000"/>
          <w:kern w:val="0"/>
          <w:sz w:val="32"/>
          <w:szCs w:val="32"/>
        </w:rPr>
      </w:pPr>
    </w:p>
    <w:p w:rsidR="00B6082E" w:rsidRPr="00880DAF" w:rsidRDefault="00880DAF" w:rsidP="00880DAF">
      <w:pPr>
        <w:overflowPunct w:val="0"/>
        <w:spacing w:line="560" w:lineRule="exact"/>
        <w:jc w:val="center"/>
        <w:rPr>
          <w:rFonts w:ascii="方正小标宋简体" w:eastAsia="方正小标宋简体" w:hAnsi="仿宋_GB2312" w:cs="仿宋_GB2312" w:hint="eastAsia"/>
          <w:color w:val="000000"/>
          <w:kern w:val="0"/>
          <w:sz w:val="44"/>
          <w:szCs w:val="44"/>
        </w:rPr>
      </w:pPr>
      <w:r w:rsidRPr="00880DAF">
        <w:rPr>
          <w:rFonts w:ascii="方正小标宋简体" w:eastAsia="方正小标宋简体" w:hAnsi="仿宋_GB2312" w:cs="仿宋_GB2312" w:hint="eastAsia"/>
          <w:color w:val="000000"/>
          <w:kern w:val="0"/>
          <w:sz w:val="44"/>
          <w:szCs w:val="44"/>
        </w:rPr>
        <w:t>关于打造高铁站前三塘横江风情线的建议</w:t>
      </w:r>
    </w:p>
    <w:p w:rsidR="00880DAF" w:rsidRPr="00880DAF" w:rsidRDefault="00880DAF">
      <w:pPr>
        <w:overflowPunct w:val="0"/>
        <w:spacing w:line="560" w:lineRule="exact"/>
        <w:rPr>
          <w:rFonts w:ascii="楷体_GB2312" w:eastAsia="楷体_GB2312" w:hAnsi="Calibri" w:cs="Times New Roman" w:hint="eastAsia"/>
          <w:kern w:val="21"/>
          <w:sz w:val="32"/>
          <w:szCs w:val="32"/>
        </w:rPr>
      </w:pPr>
    </w:p>
    <w:p w:rsidR="00B6082E" w:rsidRPr="00880DAF" w:rsidRDefault="00AD3A5C">
      <w:pPr>
        <w:overflowPunct w:val="0"/>
        <w:spacing w:line="560" w:lineRule="exact"/>
        <w:rPr>
          <w:rFonts w:ascii="楷体_GB2312" w:eastAsia="楷体_GB2312" w:hAnsi="Calibri" w:cs="Times New Roman" w:hint="eastAsia"/>
          <w:kern w:val="21"/>
          <w:sz w:val="32"/>
          <w:szCs w:val="32"/>
        </w:rPr>
      </w:pPr>
      <w:r w:rsidRPr="00880DAF">
        <w:rPr>
          <w:rFonts w:ascii="楷体_GB2312" w:eastAsia="楷体_GB2312" w:hAnsi="Calibri" w:cs="Times New Roman" w:hint="eastAsia"/>
          <w:kern w:val="21"/>
          <w:sz w:val="32"/>
          <w:szCs w:val="32"/>
        </w:rPr>
        <w:t>领衔代表：</w:t>
      </w:r>
      <w:r w:rsidRPr="00880DAF">
        <w:rPr>
          <w:rFonts w:ascii="楷体_GB2312" w:eastAsia="楷体_GB2312" w:hAnsi="Calibri" w:cs="Times New Roman" w:hint="eastAsia"/>
          <w:kern w:val="21"/>
          <w:sz w:val="32"/>
          <w:szCs w:val="32"/>
        </w:rPr>
        <w:t>楼晶晶</w:t>
      </w:r>
    </w:p>
    <w:p w:rsidR="00B6082E" w:rsidRPr="00880DAF" w:rsidRDefault="00AD3A5C">
      <w:pPr>
        <w:overflowPunct w:val="0"/>
        <w:spacing w:line="560" w:lineRule="exact"/>
        <w:rPr>
          <w:rFonts w:ascii="楷体_GB2312" w:eastAsia="楷体_GB2312" w:hAnsi="Calibri" w:cs="Times New Roman" w:hint="eastAsia"/>
          <w:kern w:val="21"/>
          <w:sz w:val="32"/>
          <w:szCs w:val="32"/>
        </w:rPr>
      </w:pPr>
      <w:r w:rsidRPr="00880DAF">
        <w:rPr>
          <w:rFonts w:ascii="楷体_GB2312" w:eastAsia="楷体_GB2312" w:hAnsi="Calibri" w:cs="Times New Roman" w:hint="eastAsia"/>
          <w:kern w:val="21"/>
          <w:sz w:val="32"/>
          <w:szCs w:val="32"/>
        </w:rPr>
        <w:t>附议代表：</w:t>
      </w:r>
    </w:p>
    <w:p w:rsidR="00B6082E" w:rsidRPr="00880DAF" w:rsidRDefault="00B6082E">
      <w:pPr>
        <w:overflowPunct w:val="0"/>
        <w:spacing w:line="560" w:lineRule="exact"/>
        <w:rPr>
          <w:rFonts w:ascii="楷体_GB2312" w:eastAsia="楷体_GB2312" w:hAnsi="Calibri" w:cs="Times New Roman" w:hint="eastAsia"/>
          <w:kern w:val="21"/>
          <w:sz w:val="32"/>
          <w:szCs w:val="32"/>
        </w:rPr>
      </w:pPr>
    </w:p>
    <w:p w:rsidR="00B6082E" w:rsidRPr="00880DAF" w:rsidRDefault="00AD3A5C" w:rsidP="00880DAF">
      <w:pPr>
        <w:overflowPunct w:val="0"/>
        <w:spacing w:line="560" w:lineRule="exact"/>
        <w:ind w:firstLineChars="200" w:firstLine="640"/>
        <w:rPr>
          <w:rFonts w:ascii="仿宋_GB2312" w:eastAsia="仿宋_GB2312" w:hAnsi="宋体" w:cs="Times New Roman" w:hint="eastAsia"/>
          <w:kern w:val="21"/>
          <w:sz w:val="32"/>
          <w:szCs w:val="32"/>
        </w:rPr>
      </w:pPr>
      <w:r w:rsidRPr="00880DAF">
        <w:rPr>
          <w:rFonts w:ascii="仿宋_GB2312" w:eastAsia="仿宋_GB2312" w:hAnsi="宋体" w:cs="Times New Roman" w:hint="eastAsia"/>
          <w:kern w:val="21"/>
          <w:sz w:val="32"/>
          <w:szCs w:val="32"/>
        </w:rPr>
        <w:t>近年，杭州钱江世纪城的“稻田</w:t>
      </w:r>
      <w:r w:rsidRPr="00880DAF">
        <w:rPr>
          <w:rFonts w:ascii="仿宋_GB2312" w:eastAsia="仿宋_GB2312" w:hAnsi="宋体" w:cs="Times New Roman" w:hint="eastAsia"/>
          <w:kern w:val="21"/>
          <w:sz w:val="32"/>
          <w:szCs w:val="32"/>
        </w:rPr>
        <w:t>CBD</w:t>
      </w:r>
      <w:r w:rsidRPr="00880DAF">
        <w:rPr>
          <w:rFonts w:ascii="仿宋_GB2312" w:eastAsia="仿宋_GB2312" w:hAnsi="宋体" w:cs="Times New Roman" w:hint="eastAsia"/>
          <w:kern w:val="21"/>
          <w:sz w:val="32"/>
          <w:szCs w:val="32"/>
        </w:rPr>
        <w:t>”爆红网络，成片的稻田后面是飞驰的列车与高耸的大楼，田园与城市交相辉映。据相关报道，该“稻田</w:t>
      </w:r>
      <w:r w:rsidRPr="00880DAF">
        <w:rPr>
          <w:rFonts w:ascii="仿宋_GB2312" w:eastAsia="仿宋_GB2312" w:hAnsi="宋体" w:cs="Times New Roman" w:hint="eastAsia"/>
          <w:kern w:val="21"/>
          <w:sz w:val="32"/>
          <w:szCs w:val="32"/>
        </w:rPr>
        <w:t>CBD</w:t>
      </w:r>
      <w:r w:rsidRPr="00880DAF">
        <w:rPr>
          <w:rFonts w:ascii="仿宋_GB2312" w:eastAsia="仿宋_GB2312" w:hAnsi="宋体" w:cs="Times New Roman" w:hint="eastAsia"/>
          <w:kern w:val="21"/>
          <w:sz w:val="32"/>
          <w:szCs w:val="32"/>
        </w:rPr>
        <w:t>”本名为世纪田园，位于钱江世纪城东单元内，区域总面积约</w:t>
      </w:r>
      <w:r w:rsidRPr="00880DAF">
        <w:rPr>
          <w:rFonts w:ascii="仿宋_GB2312" w:eastAsia="仿宋_GB2312" w:hAnsi="宋体" w:cs="Times New Roman" w:hint="eastAsia"/>
          <w:kern w:val="21"/>
          <w:sz w:val="32"/>
          <w:szCs w:val="32"/>
        </w:rPr>
        <w:t>4567</w:t>
      </w:r>
      <w:r w:rsidRPr="00880DAF">
        <w:rPr>
          <w:rFonts w:ascii="仿宋_GB2312" w:eastAsia="仿宋_GB2312" w:hAnsi="宋体" w:cs="Times New Roman" w:hint="eastAsia"/>
          <w:kern w:val="21"/>
          <w:sz w:val="32"/>
          <w:szCs w:val="32"/>
        </w:rPr>
        <w:t>亩。该田园以钱江世纪城“千亩方”永久基本农田集中连片整治工程为基础，通过实施全域土方平衡、农田基础设施建设等项目，把原有碎片化分布的农田、耕地、复垦的建设用地集中连片改造成粮食功能区。</w:t>
      </w:r>
    </w:p>
    <w:p w:rsidR="00880DAF" w:rsidRDefault="00AD3A5C" w:rsidP="00880DAF">
      <w:pPr>
        <w:overflowPunct w:val="0"/>
        <w:spacing w:line="560" w:lineRule="exact"/>
        <w:ind w:firstLineChars="200" w:firstLine="640"/>
        <w:rPr>
          <w:rFonts w:ascii="仿宋_GB2312" w:eastAsia="仿宋_GB2312" w:hAnsi="宋体" w:cs="Times New Roman" w:hint="eastAsia"/>
          <w:kern w:val="21"/>
          <w:sz w:val="32"/>
          <w:szCs w:val="32"/>
        </w:rPr>
      </w:pPr>
      <w:r w:rsidRPr="00880DAF">
        <w:rPr>
          <w:rFonts w:ascii="仿宋_GB2312" w:eastAsia="仿宋_GB2312" w:hAnsi="宋体" w:cs="Times New Roman" w:hint="eastAsia"/>
          <w:kern w:val="21"/>
          <w:sz w:val="32"/>
          <w:szCs w:val="32"/>
        </w:rPr>
        <w:t>联想到慈溪高铁核心区，南侧沿三塘江与主城隔江相望，北侧紧挨坎墩大学生农创园，除</w:t>
      </w:r>
      <w:r w:rsidRPr="00880DAF">
        <w:rPr>
          <w:rFonts w:ascii="仿宋_GB2312" w:eastAsia="仿宋_GB2312" w:hAnsi="宋体" w:cs="Times New Roman" w:hint="eastAsia"/>
          <w:kern w:val="21"/>
          <w:sz w:val="32"/>
          <w:szCs w:val="32"/>
        </w:rPr>
        <w:t>0.96</w:t>
      </w:r>
      <w:r w:rsidRPr="00880DAF">
        <w:rPr>
          <w:rFonts w:ascii="仿宋_GB2312" w:eastAsia="仿宋_GB2312" w:hAnsi="宋体" w:cs="Times New Roman" w:hint="eastAsia"/>
          <w:kern w:val="21"/>
          <w:sz w:val="32"/>
          <w:szCs w:val="32"/>
        </w:rPr>
        <w:t>平方公里高铁核心区外，“三区三线”土地性质仍为永久性基本农田。</w:t>
      </w:r>
    </w:p>
    <w:p w:rsidR="00B6082E" w:rsidRPr="00880DAF" w:rsidRDefault="00AD3A5C" w:rsidP="00880DAF">
      <w:pPr>
        <w:overflowPunct w:val="0"/>
        <w:spacing w:line="560" w:lineRule="exact"/>
        <w:ind w:firstLineChars="200" w:firstLine="640"/>
        <w:rPr>
          <w:rFonts w:ascii="仿宋_GB2312" w:eastAsia="仿宋_GB2312" w:hAnsi="宋体" w:cs="Times New Roman" w:hint="eastAsia"/>
          <w:kern w:val="21"/>
          <w:sz w:val="32"/>
          <w:szCs w:val="32"/>
        </w:rPr>
      </w:pPr>
      <w:r w:rsidRPr="00880DAF">
        <w:rPr>
          <w:rFonts w:ascii="仿宋_GB2312" w:eastAsia="仿宋_GB2312" w:hAnsi="宋体" w:cs="Times New Roman" w:hint="eastAsia"/>
          <w:kern w:val="21"/>
          <w:sz w:val="32"/>
          <w:szCs w:val="32"/>
        </w:rPr>
        <w:t>建议依托大学生农创园，着重围绕三塘江打造慈溪站前风情线。</w:t>
      </w:r>
    </w:p>
    <w:p w:rsidR="00880DAF" w:rsidRDefault="00AD3A5C" w:rsidP="00880DAF">
      <w:pPr>
        <w:overflowPunct w:val="0"/>
        <w:spacing w:line="560" w:lineRule="exact"/>
        <w:ind w:firstLineChars="200" w:firstLine="640"/>
        <w:rPr>
          <w:rFonts w:ascii="仿宋_GB2312" w:eastAsia="仿宋_GB2312" w:hAnsi="宋体" w:cs="Times New Roman" w:hint="eastAsia"/>
          <w:kern w:val="21"/>
          <w:sz w:val="32"/>
          <w:szCs w:val="32"/>
        </w:rPr>
      </w:pPr>
      <w:r w:rsidRPr="00880DAF">
        <w:rPr>
          <w:rFonts w:ascii="仿宋_GB2312" w:eastAsia="仿宋_GB2312" w:hAnsi="宋体" w:cs="Times New Roman" w:hint="eastAsia"/>
          <w:kern w:val="21"/>
          <w:sz w:val="32"/>
          <w:szCs w:val="32"/>
        </w:rPr>
        <w:t>（一）高标准开展高铁场站核心区风貌设计，以三塘江和新周家路江为景观核心，充分融入“秘色瓷都智造慈溪”城市品牌文化，打造区域城市地标。</w:t>
      </w:r>
    </w:p>
    <w:p w:rsidR="00B6082E" w:rsidRPr="00880DAF" w:rsidRDefault="00880DAF" w:rsidP="00880DAF">
      <w:pPr>
        <w:overflowPunct w:val="0"/>
        <w:spacing w:line="560" w:lineRule="exact"/>
        <w:ind w:firstLineChars="200" w:firstLine="640"/>
        <w:rPr>
          <w:rFonts w:ascii="仿宋_GB2312" w:eastAsia="仿宋_GB2312" w:hAnsi="宋体" w:cs="Times New Roman" w:hint="eastAsia"/>
          <w:kern w:val="21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1"/>
          <w:sz w:val="32"/>
          <w:szCs w:val="32"/>
        </w:rPr>
        <w:t>（</w:t>
      </w:r>
      <w:r w:rsidR="00AD3A5C" w:rsidRPr="00880DAF">
        <w:rPr>
          <w:rFonts w:ascii="仿宋_GB2312" w:eastAsia="仿宋_GB2312" w:hAnsi="宋体" w:cs="Times New Roman" w:hint="eastAsia"/>
          <w:kern w:val="21"/>
          <w:sz w:val="32"/>
          <w:szCs w:val="32"/>
        </w:rPr>
        <w:t>二）开展“站园融合”一张图谋划，落实高铁核心区与农</w:t>
      </w:r>
      <w:r w:rsidR="00AD3A5C" w:rsidRPr="00880DAF">
        <w:rPr>
          <w:rFonts w:ascii="仿宋_GB2312" w:eastAsia="仿宋_GB2312" w:hAnsi="宋体" w:cs="Times New Roman" w:hint="eastAsia"/>
          <w:kern w:val="21"/>
          <w:sz w:val="32"/>
          <w:szCs w:val="32"/>
        </w:rPr>
        <w:lastRenderedPageBreak/>
        <w:t>创园功能衔接设施布局，整理碎片化农地，扮靓高铁界面风景。</w:t>
      </w:r>
    </w:p>
    <w:p w:rsidR="00B6082E" w:rsidRPr="00880DAF" w:rsidRDefault="00880DAF" w:rsidP="00880DAF">
      <w:pPr>
        <w:overflowPunct w:val="0"/>
        <w:spacing w:line="560" w:lineRule="exact"/>
        <w:ind w:firstLineChars="200" w:firstLine="640"/>
        <w:rPr>
          <w:rFonts w:ascii="仿宋_GB2312" w:eastAsia="仿宋_GB2312" w:hAnsi="宋体" w:cs="Times New Roman" w:hint="eastAsia"/>
          <w:kern w:val="21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1"/>
          <w:sz w:val="32"/>
          <w:szCs w:val="32"/>
        </w:rPr>
        <w:t>（</w:t>
      </w:r>
      <w:r w:rsidR="00AD3A5C" w:rsidRPr="00880DAF">
        <w:rPr>
          <w:rFonts w:ascii="仿宋_GB2312" w:eastAsia="仿宋_GB2312" w:hAnsi="宋体" w:cs="Times New Roman" w:hint="eastAsia"/>
          <w:kern w:val="21"/>
          <w:sz w:val="32"/>
          <w:szCs w:val="32"/>
        </w:rPr>
        <w:t>三）远、近结合开展三塘江景观提升。近期，利用现有防汛绿道，完</w:t>
      </w:r>
      <w:r w:rsidR="00AD3A5C" w:rsidRPr="00880DAF">
        <w:rPr>
          <w:rFonts w:ascii="仿宋_GB2312" w:eastAsia="仿宋_GB2312" w:hAnsi="宋体" w:cs="Times New Roman" w:hint="eastAsia"/>
          <w:kern w:val="21"/>
          <w:sz w:val="32"/>
          <w:szCs w:val="32"/>
        </w:rPr>
        <w:t>善市民休闲游隙设施，如路灯、驿站等。远期，结合城市设计，高标准打造城市景观河道。</w:t>
      </w:r>
    </w:p>
    <w:p w:rsidR="00B6082E" w:rsidRPr="00880DAF" w:rsidRDefault="00AD3A5C" w:rsidP="00880DAF">
      <w:pPr>
        <w:overflowPunct w:val="0"/>
        <w:spacing w:line="560" w:lineRule="exact"/>
        <w:ind w:firstLineChars="200" w:firstLine="640"/>
        <w:rPr>
          <w:rFonts w:ascii="仿宋_GB2312" w:eastAsia="仿宋_GB2312" w:hAnsi="宋体" w:cs="Times New Roman" w:hint="eastAsia"/>
          <w:kern w:val="21"/>
          <w:sz w:val="32"/>
          <w:szCs w:val="32"/>
        </w:rPr>
      </w:pPr>
      <w:r w:rsidRPr="00880DAF">
        <w:rPr>
          <w:rFonts w:ascii="仿宋_GB2312" w:eastAsia="仿宋_GB2312" w:hAnsi="宋体" w:cs="Times New Roman" w:hint="eastAsia"/>
          <w:kern w:val="21"/>
          <w:sz w:val="32"/>
          <w:szCs w:val="32"/>
        </w:rPr>
        <w:t>（四）推进永安路沿线整治提升，开展永安路</w:t>
      </w:r>
      <w:r w:rsidRPr="00880DAF">
        <w:rPr>
          <w:rFonts w:ascii="仿宋_GB2312" w:eastAsia="仿宋_GB2312" w:hAnsi="宋体" w:cs="Times New Roman" w:hint="eastAsia"/>
          <w:kern w:val="21"/>
          <w:sz w:val="32"/>
          <w:szCs w:val="32"/>
        </w:rPr>
        <w:t>4</w:t>
      </w:r>
      <w:r w:rsidRPr="00880DAF">
        <w:rPr>
          <w:rFonts w:ascii="仿宋_GB2312" w:eastAsia="仿宋_GB2312" w:hAnsi="宋体" w:cs="Times New Roman" w:hint="eastAsia"/>
          <w:kern w:val="21"/>
          <w:sz w:val="32"/>
          <w:szCs w:val="32"/>
        </w:rPr>
        <w:t>车道扩建</w:t>
      </w:r>
      <w:r w:rsidRPr="00880DAF">
        <w:rPr>
          <w:rFonts w:ascii="仿宋_GB2312" w:eastAsia="仿宋_GB2312" w:hAnsi="宋体" w:cs="Times New Roman" w:hint="eastAsia"/>
          <w:kern w:val="21"/>
          <w:sz w:val="32"/>
          <w:szCs w:val="32"/>
        </w:rPr>
        <w:t>6</w:t>
      </w:r>
      <w:r w:rsidRPr="00880DAF">
        <w:rPr>
          <w:rFonts w:ascii="仿宋_GB2312" w:eastAsia="仿宋_GB2312" w:hAnsi="宋体" w:cs="Times New Roman" w:hint="eastAsia"/>
          <w:kern w:val="21"/>
          <w:sz w:val="32"/>
          <w:szCs w:val="32"/>
        </w:rPr>
        <w:t>车道建设，开展道路沿线地块开发研究，做好阶段性闲置地块整理。</w:t>
      </w:r>
    </w:p>
    <w:p w:rsidR="00B6082E" w:rsidRPr="00880DAF" w:rsidRDefault="00880DAF" w:rsidP="00880DAF">
      <w:pPr>
        <w:overflowPunct w:val="0"/>
        <w:spacing w:line="560" w:lineRule="exact"/>
        <w:ind w:firstLineChars="200" w:firstLine="640"/>
        <w:rPr>
          <w:rFonts w:ascii="仿宋_GB2312" w:eastAsia="仿宋_GB2312" w:hAnsi="宋体" w:cs="Times New Roman" w:hint="eastAsia"/>
          <w:kern w:val="21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1"/>
          <w:sz w:val="32"/>
          <w:szCs w:val="32"/>
        </w:rPr>
        <w:t>（五）</w:t>
      </w:r>
      <w:r w:rsidR="00AD3A5C" w:rsidRPr="00880DAF">
        <w:rPr>
          <w:rFonts w:ascii="仿宋_GB2312" w:eastAsia="仿宋_GB2312" w:hAnsi="宋体" w:cs="Times New Roman" w:hint="eastAsia"/>
          <w:kern w:val="21"/>
          <w:sz w:val="32"/>
          <w:szCs w:val="32"/>
        </w:rPr>
        <w:t>加快高铁站配套基础设施建设，构建便捷互通交通网，园区互通慢性系统。力争</w:t>
      </w:r>
      <w:r w:rsidR="00AD3A5C" w:rsidRPr="00880DAF">
        <w:rPr>
          <w:rFonts w:ascii="仿宋_GB2312" w:eastAsia="仿宋_GB2312" w:hAnsi="宋体" w:cs="Times New Roman" w:hint="eastAsia"/>
          <w:kern w:val="21"/>
          <w:sz w:val="32"/>
          <w:szCs w:val="32"/>
        </w:rPr>
        <w:t>2027</w:t>
      </w:r>
      <w:r w:rsidR="00AD3A5C" w:rsidRPr="00880DAF">
        <w:rPr>
          <w:rFonts w:ascii="仿宋_GB2312" w:eastAsia="仿宋_GB2312" w:hAnsi="宋体" w:cs="Times New Roman" w:hint="eastAsia"/>
          <w:kern w:val="21"/>
          <w:sz w:val="32"/>
          <w:szCs w:val="32"/>
        </w:rPr>
        <w:t>年高铁通行前，完成城市北环线、青少年宫路北延、浒崇公路拓宽等市政骨干路建设。</w:t>
      </w:r>
    </w:p>
    <w:sectPr w:rsidR="00B6082E" w:rsidRPr="00880DAF" w:rsidSect="00880DAF">
      <w:footerReference w:type="default" r:id="rId7"/>
      <w:pgSz w:w="11906" w:h="16838"/>
      <w:pgMar w:top="2098" w:right="1531" w:bottom="1985" w:left="1531" w:header="1020" w:footer="158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A5C" w:rsidRDefault="00AD3A5C" w:rsidP="00B6082E">
      <w:r>
        <w:separator/>
      </w:r>
    </w:p>
  </w:endnote>
  <w:endnote w:type="continuationSeparator" w:id="1">
    <w:p w:rsidR="00AD3A5C" w:rsidRDefault="00AD3A5C" w:rsidP="00B60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82E" w:rsidRDefault="00B6082E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 filled="f" stroked="f" strokeweight=".5pt">
          <v:textbox style="mso-fit-shape-to-text:t" inset="0,0,0,0">
            <w:txbxContent>
              <w:p w:rsidR="00B6082E" w:rsidRDefault="00B6082E">
                <w:pPr>
                  <w:pStyle w:val="a7"/>
                </w:pPr>
                <w:r>
                  <w:fldChar w:fldCharType="begin"/>
                </w:r>
                <w:r w:rsidR="00AD3A5C">
                  <w:instrText xml:space="preserve"> PAGE  \* MERGEFORMAT </w:instrText>
                </w:r>
                <w:r>
                  <w:fldChar w:fldCharType="separate"/>
                </w:r>
                <w:r w:rsidR="00880DA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A5C" w:rsidRDefault="00AD3A5C" w:rsidP="00B6082E">
      <w:r>
        <w:separator/>
      </w:r>
    </w:p>
  </w:footnote>
  <w:footnote w:type="continuationSeparator" w:id="1">
    <w:p w:rsidR="00AD3A5C" w:rsidRDefault="00AD3A5C" w:rsidP="00B608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B54161C"/>
    <w:rsid w:val="00880DAF"/>
    <w:rsid w:val="00AD3A5C"/>
    <w:rsid w:val="00B6082E"/>
    <w:rsid w:val="2B54161C"/>
    <w:rsid w:val="4FFFC7F0"/>
    <w:rsid w:val="5EBDF492"/>
    <w:rsid w:val="654E49B8"/>
    <w:rsid w:val="725A098B"/>
    <w:rsid w:val="7FF20D08"/>
    <w:rsid w:val="7FFFE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8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B6082E"/>
    <w:pPr>
      <w:ind w:firstLineChars="200" w:firstLine="420"/>
    </w:pPr>
    <w:rPr>
      <w:rFonts w:eastAsia="仿宋"/>
    </w:rPr>
  </w:style>
  <w:style w:type="paragraph" w:styleId="a4">
    <w:name w:val="Body Text"/>
    <w:basedOn w:val="a"/>
    <w:next w:val="a5"/>
    <w:uiPriority w:val="1"/>
    <w:qFormat/>
    <w:rsid w:val="00B6082E"/>
    <w:rPr>
      <w:rFonts w:ascii="宋体" w:eastAsia="宋体" w:hAnsi="宋体" w:cs="宋体"/>
      <w:sz w:val="28"/>
      <w:szCs w:val="28"/>
      <w:lang w:val="zh-CN" w:bidi="zh-CN"/>
    </w:rPr>
  </w:style>
  <w:style w:type="paragraph" w:styleId="a5">
    <w:name w:val="Subtitle"/>
    <w:next w:val="a"/>
    <w:qFormat/>
    <w:rsid w:val="00B6082E"/>
    <w:pPr>
      <w:wordWrap w:val="0"/>
      <w:jc w:val="center"/>
    </w:pPr>
    <w:rPr>
      <w:rFonts w:ascii="Times New Roman" w:eastAsia="宋体" w:hAnsi="Times New Roman" w:cs="Times New Roman"/>
      <w:sz w:val="24"/>
    </w:rPr>
  </w:style>
  <w:style w:type="paragraph" w:styleId="a6">
    <w:name w:val="Body Text Indent"/>
    <w:basedOn w:val="a"/>
    <w:next w:val="a3"/>
    <w:qFormat/>
    <w:rsid w:val="00B6082E"/>
    <w:pPr>
      <w:widowControl/>
      <w:spacing w:line="360" w:lineRule="auto"/>
      <w:ind w:firstLine="560"/>
    </w:pPr>
    <w:rPr>
      <w:rFonts w:ascii="仿宋_GB2312" w:eastAsia="仿宋_GB2312" w:hAnsi="Calibri" w:cs="Times New Roman"/>
      <w:kern w:val="0"/>
      <w:sz w:val="28"/>
      <w:szCs w:val="28"/>
    </w:rPr>
  </w:style>
  <w:style w:type="paragraph" w:styleId="a7">
    <w:name w:val="footer"/>
    <w:basedOn w:val="a"/>
    <w:qFormat/>
    <w:rsid w:val="00B6082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rsid w:val="00B6082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Body Text First Indent"/>
    <w:basedOn w:val="a4"/>
    <w:next w:val="2"/>
    <w:qFormat/>
    <w:rsid w:val="00B6082E"/>
    <w:pPr>
      <w:ind w:firstLineChars="100" w:firstLine="420"/>
    </w:pPr>
    <w:rPr>
      <w:rFonts w:ascii="Calibri" w:hAnsi="Calibri"/>
    </w:rPr>
  </w:style>
  <w:style w:type="paragraph" w:styleId="2">
    <w:name w:val="Body Text First Indent 2"/>
    <w:basedOn w:val="a6"/>
    <w:qFormat/>
    <w:rsid w:val="00B6082E"/>
    <w:pPr>
      <w:ind w:firstLine="420"/>
    </w:pPr>
    <w:rPr>
      <w:rFonts w:ascii="Calibri" w:eastAsia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2024-12-31T15:15:00Z</cp:lastPrinted>
  <dcterms:created xsi:type="dcterms:W3CDTF">2025-01-20T07:36:00Z</dcterms:created>
  <dcterms:modified xsi:type="dcterms:W3CDTF">2025-01-20T07:36:00Z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CC4EE06EFFE045ACAF01D1752C383FDE_12</vt:lpwstr>
  </property>
</Properties>
</file>